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beforeAutospacing="1" w:after="0" w:line="240" w:lineRule="auto"/>
        <w:jc w:val="center"/>
        <w:rPr>
          <w:rFonts w:ascii="宋体" w:hAnsi="宋体" w:eastAsia="宋体"/>
        </w:rPr>
      </w:pPr>
      <w:r>
        <w:rPr>
          <w:rFonts w:hint="eastAsia" w:ascii="宋体" w:hAnsi="宋体" w:eastAsia="宋体"/>
        </w:rPr>
        <w:t>总经理岗位说明书</w:t>
      </w:r>
    </w:p>
    <w:tbl>
      <w:tblPr>
        <w:tblStyle w:val="5"/>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45"/>
        <w:gridCol w:w="502"/>
        <w:gridCol w:w="2467"/>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jc w:val="left"/>
              <w:rPr>
                <w:b/>
              </w:rPr>
            </w:pPr>
            <w:r>
              <w:rPr>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pPr>
            <w:r>
              <w:rPr>
                <w:b/>
              </w:rPr>
              <w:t>岗位名称</w:t>
            </w:r>
          </w:p>
        </w:tc>
        <w:tc>
          <w:tcPr>
            <w:tcW w:w="7194" w:type="dxa"/>
            <w:gridSpan w:val="3"/>
            <w:noWrap w:val="0"/>
            <w:vAlign w:val="center"/>
          </w:tcPr>
          <w:p>
            <w:pPr>
              <w:jc w:val="center"/>
            </w:pPr>
            <w:r>
              <w:t>总经理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所属部门</w:t>
            </w:r>
          </w:p>
        </w:tc>
        <w:tc>
          <w:tcPr>
            <w:tcW w:w="2467" w:type="dxa"/>
            <w:noWrap w:val="0"/>
            <w:vAlign w:val="center"/>
          </w:tcPr>
          <w:p>
            <w:pPr>
              <w:jc w:val="center"/>
            </w:pPr>
            <w:r>
              <w:t>物流公司本部</w:t>
            </w:r>
          </w:p>
        </w:tc>
        <w:tc>
          <w:tcPr>
            <w:tcW w:w="1672" w:type="dxa"/>
            <w:noWrap w:val="0"/>
            <w:vAlign w:val="center"/>
          </w:tcPr>
          <w:p>
            <w:pPr>
              <w:jc w:val="center"/>
              <w:rPr>
                <w:b/>
              </w:rPr>
            </w:pPr>
            <w:r>
              <w:rPr>
                <w:b/>
              </w:rPr>
              <w:t>岗位编码</w:t>
            </w:r>
          </w:p>
        </w:tc>
        <w:tc>
          <w:tcPr>
            <w:tcW w:w="3055"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rPr>
                <w:b/>
              </w:rPr>
            </w:pPr>
            <w:r>
              <w:rPr>
                <w:b/>
              </w:rPr>
              <w:t>直接上级</w:t>
            </w:r>
          </w:p>
        </w:tc>
        <w:tc>
          <w:tcPr>
            <w:tcW w:w="2467" w:type="dxa"/>
            <w:noWrap w:val="0"/>
            <w:vAlign w:val="center"/>
          </w:tcPr>
          <w:p>
            <w:pPr>
              <w:jc w:val="center"/>
            </w:pPr>
            <w:r>
              <w:t>董事长</w:t>
            </w:r>
          </w:p>
        </w:tc>
        <w:tc>
          <w:tcPr>
            <w:tcW w:w="1672" w:type="dxa"/>
            <w:noWrap w:val="0"/>
            <w:vAlign w:val="center"/>
          </w:tcPr>
          <w:p>
            <w:pPr>
              <w:jc w:val="center"/>
              <w:rPr>
                <w:b/>
              </w:rPr>
            </w:pPr>
            <w:r>
              <w:rPr>
                <w:b/>
              </w:rPr>
              <w:t>直接下级</w:t>
            </w:r>
          </w:p>
        </w:tc>
        <w:tc>
          <w:tcPr>
            <w:tcW w:w="3055" w:type="dxa"/>
            <w:noWrap w:val="0"/>
            <w:vAlign w:val="center"/>
          </w:tcPr>
          <w:p>
            <w:pPr>
              <w:jc w:val="center"/>
            </w:pPr>
            <w:r>
              <w:t>副总经理、本部分管部门负责人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编制人员</w:t>
            </w:r>
          </w:p>
        </w:tc>
        <w:tc>
          <w:tcPr>
            <w:tcW w:w="2467" w:type="dxa"/>
            <w:noWrap w:val="0"/>
            <w:vAlign w:val="center"/>
          </w:tcPr>
          <w:p>
            <w:pPr>
              <w:jc w:val="center"/>
            </w:pPr>
          </w:p>
        </w:tc>
        <w:tc>
          <w:tcPr>
            <w:tcW w:w="1672" w:type="dxa"/>
            <w:noWrap w:val="0"/>
            <w:vAlign w:val="center"/>
          </w:tcPr>
          <w:p>
            <w:pPr>
              <w:jc w:val="center"/>
              <w:rPr>
                <w:b/>
              </w:rPr>
            </w:pPr>
            <w:r>
              <w:rPr>
                <w:b/>
              </w:rPr>
              <w:t>审核人员</w:t>
            </w:r>
          </w:p>
        </w:tc>
        <w:tc>
          <w:tcPr>
            <w:tcW w:w="3055"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版本编号</w:t>
            </w:r>
          </w:p>
        </w:tc>
        <w:tc>
          <w:tcPr>
            <w:tcW w:w="2467" w:type="dxa"/>
            <w:noWrap w:val="0"/>
            <w:vAlign w:val="center"/>
          </w:tcPr>
          <w:p>
            <w:pPr>
              <w:jc w:val="center"/>
            </w:pPr>
          </w:p>
        </w:tc>
        <w:tc>
          <w:tcPr>
            <w:tcW w:w="1672" w:type="dxa"/>
            <w:noWrap w:val="0"/>
            <w:vAlign w:val="center"/>
          </w:tcPr>
          <w:p>
            <w:pPr>
              <w:jc w:val="center"/>
              <w:rPr>
                <w:b/>
              </w:rPr>
            </w:pPr>
            <w:r>
              <w:rPr>
                <w:b/>
              </w:rPr>
              <w:t>编修日期</w:t>
            </w:r>
          </w:p>
        </w:tc>
        <w:tc>
          <w:tcPr>
            <w:tcW w:w="3055" w:type="dxa"/>
            <w:noWrap w:val="0"/>
            <w:vAlign w:val="center"/>
          </w:tcPr>
          <w:p>
            <w:pPr>
              <w:jc w:val="center"/>
            </w:pPr>
            <w:r>
              <w:t>2023年9月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6" w:type="dxa"/>
            <w:gridSpan w:val="6"/>
            <w:noWrap w:val="0"/>
            <w:vAlign w:val="center"/>
          </w:tcPr>
          <w:p>
            <w:pPr>
              <w:ind w:firstLine="420" w:firstLineChars="200"/>
              <w:rPr>
                <w:rFonts w:ascii="宋体" w:hAnsi="宋体"/>
              </w:rPr>
            </w:pPr>
            <w:r>
              <w:rPr>
                <w:rFonts w:hint="eastAsia"/>
                <w:szCs w:val="18"/>
              </w:rPr>
              <w:t>在公司董事会的授权下，主持公司经营管理全面工作，协助董事长负责董事会相关工作，执行落实公司发展战略与年度经营计划，在职权范围内对有关事项进行决策并承担责任，落实公司党建</w:t>
            </w:r>
            <w:r>
              <w:rPr>
                <w:rFonts w:hint="eastAsia" w:ascii="宋体" w:hAnsi="宋体"/>
              </w:rPr>
              <w:t>与安全生产</w:t>
            </w:r>
            <w:r>
              <w:rPr>
                <w:rFonts w:hint="eastAsia"/>
                <w:szCs w:val="18"/>
              </w:rPr>
              <w:t>工作责任制，实现</w:t>
            </w:r>
            <w:r>
              <w:rPr>
                <w:rFonts w:hint="eastAsia" w:ascii="宋体" w:hAnsi="宋体" w:cs="宋体"/>
                <w:szCs w:val="18"/>
              </w:rPr>
              <w:t>公司</w:t>
            </w:r>
            <w:r>
              <w:rPr>
                <w:rFonts w:hint="eastAsia"/>
                <w:szCs w:val="18"/>
              </w:rPr>
              <w:t>年度经营目标与管理目标</w:t>
            </w:r>
            <w:r>
              <w:rPr>
                <w:rFonts w:hint="eastAsia"/>
              </w:rPr>
              <w:t>，统筹组织公司</w:t>
            </w:r>
            <w:r>
              <w:t>合规</w:t>
            </w:r>
            <w:r>
              <w:rPr>
                <w:rFonts w:hint="eastAsia"/>
              </w:rPr>
              <w:t>、审计、法务、</w:t>
            </w:r>
            <w:r>
              <w:t>内控</w:t>
            </w:r>
            <w:r>
              <w:rPr>
                <w:rFonts w:hint="eastAsia"/>
              </w:rPr>
              <w:t>及</w:t>
            </w:r>
            <w:r>
              <w:t>风险管理工作</w:t>
            </w:r>
            <w:r>
              <w:rPr>
                <w:rFonts w:hint="eastAsia"/>
              </w:rPr>
              <w:t>，</w:t>
            </w:r>
            <w:r>
              <w:t>保障公司健康稳定可持续发展。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rFonts w:hint="eastAsia"/>
                <w:b/>
              </w:rPr>
              <w:t>工作职责与工作任务</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rFonts w:ascii="宋体" w:hAnsi="宋体"/>
              </w:rPr>
            </w:pPr>
            <w:r>
              <w:rPr>
                <w:rFonts w:hint="eastAsia" w:ascii="宋体" w:hAnsi="宋体"/>
              </w:rPr>
              <w:t>战略与计划</w:t>
            </w:r>
          </w:p>
        </w:tc>
        <w:tc>
          <w:tcPr>
            <w:tcW w:w="7696" w:type="dxa"/>
            <w:gridSpan w:val="4"/>
            <w:noWrap w:val="0"/>
            <w:vAlign w:val="center"/>
          </w:tcPr>
          <w:p>
            <w:r>
              <w:rPr>
                <w:rFonts w:hint="eastAsia" w:ascii="宋体" w:hAnsi="宋体"/>
              </w:rPr>
              <w:t>职责描述：统筹组织制定</w:t>
            </w:r>
            <w:r>
              <w:rPr>
                <w:rFonts w:hint="eastAsia" w:ascii="宋体" w:hAnsi="宋体" w:cs="宋体"/>
                <w:szCs w:val="18"/>
              </w:rPr>
              <w:t>公司</w:t>
            </w:r>
            <w:r>
              <w:rPr>
                <w:rFonts w:hint="eastAsia" w:ascii="宋体" w:hAnsi="宋体"/>
              </w:rPr>
              <w:t>战略规划和经营计划并实施。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rFonts w:ascii="宋体" w:hAnsi="宋体"/>
              </w:rPr>
            </w:pPr>
            <w:r>
              <w:rPr>
                <w:szCs w:val="18"/>
              </w:rPr>
              <w:t>1</w:t>
            </w:r>
            <w:r>
              <w:rPr>
                <w:rFonts w:hint="eastAsia"/>
                <w:szCs w:val="18"/>
              </w:rPr>
              <w:t>.</w:t>
            </w:r>
            <w:r>
              <w:rPr>
                <w:rFonts w:hint="eastAsia" w:ascii="宋体" w:hAnsi="宋体"/>
              </w:rPr>
              <w:t>负责组织拟订公司的长期发展战略，经董事会审核批准后，组织、指导、协调各部门实施执行。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.负责定期检视</w:t>
            </w:r>
            <w:r>
              <w:rPr>
                <w:rFonts w:hint="eastAsia" w:ascii="宋体" w:hAnsi="宋体" w:cs="宋体"/>
                <w:szCs w:val="18"/>
              </w:rPr>
              <w:t>公司</w:t>
            </w:r>
            <w:r>
              <w:rPr>
                <w:rFonts w:hint="eastAsia"/>
                <w:szCs w:val="18"/>
              </w:rPr>
              <w:t>的发展战略和经营计划的执行情况，及时根据实际情况做出相应调整。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.负责组织实施董事会决议、公司年度经营计划和投资方案。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4</w:t>
            </w:r>
            <w:r>
              <w:rPr>
                <w:rFonts w:hint="eastAsia"/>
                <w:szCs w:val="18"/>
              </w:rPr>
              <w:t>.负责将发展战略、年度经营计划和投资方案的实施效果向董事会报告。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rFonts w:ascii="宋体" w:hAnsi="宋体"/>
              </w:rPr>
            </w:pPr>
            <w:r>
              <w:rPr>
                <w:rFonts w:hint="eastAsia" w:ascii="宋体" w:hAnsi="宋体"/>
              </w:rPr>
              <w:t>生产与经营</w:t>
            </w:r>
          </w:p>
        </w:tc>
        <w:tc>
          <w:tcPr>
            <w:tcW w:w="7696" w:type="dxa"/>
            <w:gridSpan w:val="4"/>
            <w:noWrap w:val="0"/>
            <w:vAlign w:val="center"/>
          </w:tcPr>
          <w:p>
            <w:r>
              <w:rPr>
                <w:rFonts w:hint="eastAsia" w:ascii="宋体" w:hAnsi="宋体"/>
              </w:rPr>
              <w:t>职责描述：主持公司经营管理全面工作。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w:t>
            </w:r>
            <w:r>
              <w:rPr>
                <w:rFonts w:hint="eastAsia" w:ascii="宋体" w:hAnsi="宋体"/>
              </w:rPr>
              <w:t>负责主持公司的生产经营工作，对公司安全生产工作全面负责，向董事会报告。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rFonts w:hint="eastAsia" w:ascii="宋体" w:hAnsi="宋体"/>
              </w:rPr>
              <w:t>负责依据公司授权办法，授权其他高级管理人员、内设部门负责人从事公司经营管理活动。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w:t>
            </w:r>
            <w:r>
              <w:rPr>
                <w:rFonts w:hint="eastAsia" w:ascii="宋体" w:hAnsi="宋体"/>
              </w:rPr>
              <w:t>协助负责董事会相关工作，召集、主持总经理办公会。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rFonts w:hint="eastAsia"/>
              </w:rPr>
              <w:t>财务</w:t>
            </w:r>
            <w:r>
              <w:t>与预算</w:t>
            </w:r>
          </w:p>
        </w:tc>
        <w:tc>
          <w:tcPr>
            <w:tcW w:w="7696" w:type="dxa"/>
            <w:gridSpan w:val="4"/>
            <w:noWrap w:val="0"/>
            <w:vAlign w:val="center"/>
          </w:tcPr>
          <w:p>
            <w:pPr>
              <w:rPr>
                <w:szCs w:val="18"/>
              </w:rPr>
            </w:pPr>
            <w:r>
              <w:rPr>
                <w:rFonts w:hint="eastAsia"/>
                <w:szCs w:val="18"/>
              </w:rPr>
              <w:t>职责描述：</w:t>
            </w:r>
            <w:r>
              <w:rPr>
                <w:rFonts w:hint="eastAsia"/>
              </w:rPr>
              <w:t>统筹组织</w:t>
            </w:r>
            <w:r>
              <w:t>开展</w:t>
            </w:r>
            <w:r>
              <w:rPr>
                <w:rFonts w:hint="eastAsia" w:ascii="宋体" w:hAnsi="宋体" w:cs="宋体"/>
                <w:szCs w:val="18"/>
              </w:rPr>
              <w:t>公司</w:t>
            </w:r>
            <w:r>
              <w:t>财务与预算管理工作。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.负责指导拟定并组织实施年度财务预算，组织配合年度审计工作。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.负责指导拟定并组织实施年度经营计划和投融资计划。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.负责指导开展经营分析工作。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t>合规与内控</w:t>
            </w:r>
          </w:p>
        </w:tc>
        <w:tc>
          <w:tcPr>
            <w:tcW w:w="7696" w:type="dxa"/>
            <w:gridSpan w:val="4"/>
            <w:noWrap w:val="0"/>
            <w:vAlign w:val="center"/>
          </w:tcPr>
          <w:p>
            <w:pPr>
              <w:rPr>
                <w:szCs w:val="18"/>
              </w:rPr>
            </w:pPr>
            <w:r>
              <w:rPr>
                <w:rFonts w:hint="eastAsia"/>
                <w:szCs w:val="18"/>
              </w:rPr>
              <w:t>职责描述：</w:t>
            </w:r>
            <w:r>
              <w:rPr>
                <w:rFonts w:hint="eastAsia"/>
              </w:rPr>
              <w:t>统筹</w:t>
            </w:r>
            <w:r>
              <w:t>组织推动公司合规</w:t>
            </w:r>
            <w:r>
              <w:rPr>
                <w:rFonts w:hint="eastAsia"/>
              </w:rPr>
              <w:t>、审计、法务、</w:t>
            </w:r>
            <w:r>
              <w:t>内控</w:t>
            </w:r>
            <w:r>
              <w:rPr>
                <w:rFonts w:hint="eastAsia"/>
              </w:rPr>
              <w:t>及</w:t>
            </w:r>
            <w:r>
              <w:t>风险管理工作。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.负责指导公司经营活动的合规、风险识别、评估工作。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.负责指导制定并实施公司的各种规章制度和管理制度，健全制度体系。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.负责指导开展公司内控工作。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4</w:t>
            </w:r>
            <w:r>
              <w:rPr>
                <w:rFonts w:hint="eastAsia"/>
                <w:szCs w:val="18"/>
              </w:rPr>
              <w:t>.负责指导开展公司审计工作。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5</w:t>
            </w:r>
            <w:r>
              <w:rPr>
                <w:rFonts w:hint="eastAsia"/>
                <w:szCs w:val="18"/>
              </w:rPr>
              <w:t>.负责指导开展公司法律事务工作。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noWrap w:val="0"/>
            <w:vAlign w:val="center"/>
          </w:tcPr>
          <w:p>
            <w:pPr>
              <w:jc w:val="center"/>
              <w:rPr>
                <w:rFonts w:ascii="宋体" w:hAnsi="宋体"/>
              </w:rPr>
            </w:pPr>
            <w:r>
              <w:rPr>
                <w:rFonts w:hint="eastAsia" w:ascii="宋体" w:hAnsi="宋体"/>
              </w:rPr>
              <w:t>其他</w:t>
            </w:r>
          </w:p>
        </w:tc>
        <w:tc>
          <w:tcPr>
            <w:tcW w:w="7696" w:type="dxa"/>
            <w:gridSpan w:val="4"/>
            <w:noWrap w:val="0"/>
            <w:vAlign w:val="center"/>
          </w:tcPr>
          <w:p>
            <w:pPr>
              <w:rPr>
                <w:rFonts w:ascii="宋体" w:hAnsi="宋体" w:cs="宋体"/>
              </w:rPr>
            </w:pPr>
            <w:r>
              <w:rPr>
                <w:rFonts w:hint="eastAsia" w:ascii="宋体" w:hAnsi="宋体" w:cs="宋体"/>
              </w:rPr>
              <w:t>职责描述：负责分管范围内的其他工作。组织开展落实公司党建与安全生产责任制，完成董事会交办的其他工作。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任职</w:t>
            </w:r>
            <w:r>
              <w:rPr>
                <w:rFonts w:hint="eastAsia"/>
                <w:b/>
              </w:rPr>
              <w:t>条件</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565" w:type="dxa"/>
            <w:vMerge w:val="restart"/>
            <w:noWrap w:val="0"/>
            <w:vAlign w:val="center"/>
          </w:tcPr>
          <w:p>
            <w:pPr>
              <w:jc w:val="center"/>
            </w:pPr>
            <w:r>
              <w:t>教育</w:t>
            </w:r>
          </w:p>
          <w:p>
            <w:pPr>
              <w:jc w:val="center"/>
            </w:pPr>
            <w:r>
              <w:t>背景</w:t>
            </w:r>
          </w:p>
        </w:tc>
        <w:tc>
          <w:tcPr>
            <w:tcW w:w="1247" w:type="dxa"/>
            <w:gridSpan w:val="2"/>
            <w:noWrap w:val="0"/>
            <w:vAlign w:val="center"/>
          </w:tcPr>
          <w:p>
            <w:pPr>
              <w:jc w:val="center"/>
            </w:pPr>
            <w:r>
              <w:t>学历</w:t>
            </w:r>
          </w:p>
        </w:tc>
        <w:tc>
          <w:tcPr>
            <w:tcW w:w="7194" w:type="dxa"/>
            <w:gridSpan w:val="3"/>
            <w:noWrap w:val="0"/>
            <w:vAlign w:val="center"/>
          </w:tcPr>
          <w:p>
            <w:pPr>
              <w:adjustRightInd w:val="0"/>
              <w:snapToGrid w:val="0"/>
              <w:ind w:left="2" w:right="-61" w:rightChars="-29" w:hanging="106"/>
              <w:rPr>
                <w:szCs w:val="21"/>
              </w:rPr>
            </w:pPr>
            <w:r>
              <w:rPr>
                <w:szCs w:val="21"/>
              </w:rPr>
              <w:t>（ ）高中/中专/技校 （ ）大学专科（√）大学本科（√）硕士及以上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5" w:type="dxa"/>
            <w:vMerge w:val="continue"/>
            <w:shd w:val="clear" w:color="auto" w:fill="E0E0E0"/>
            <w:noWrap w:val="0"/>
            <w:vAlign w:val="center"/>
          </w:tcPr>
          <w:p>
            <w:pPr>
              <w:jc w:val="center"/>
            </w:pPr>
          </w:p>
        </w:tc>
        <w:tc>
          <w:tcPr>
            <w:tcW w:w="1247" w:type="dxa"/>
            <w:gridSpan w:val="2"/>
            <w:noWrap w:val="0"/>
            <w:vAlign w:val="center"/>
          </w:tcPr>
          <w:p>
            <w:pPr>
              <w:jc w:val="center"/>
            </w:pPr>
            <w:r>
              <w:t>专业</w:t>
            </w:r>
          </w:p>
        </w:tc>
        <w:tc>
          <w:tcPr>
            <w:tcW w:w="7194" w:type="dxa"/>
            <w:gridSpan w:val="3"/>
            <w:noWrap w:val="0"/>
            <w:vAlign w:val="center"/>
          </w:tcPr>
          <w:p>
            <w:pPr>
              <w:rPr>
                <w:rFonts w:ascii="宋体" w:hAnsi="宋体" w:cs="宋体"/>
              </w:rPr>
            </w:pPr>
            <w:r>
              <w:rPr>
                <w:rFonts w:hint="eastAsia" w:ascii="宋体" w:hAnsi="宋体" w:cs="宋体"/>
              </w:rPr>
              <w:t>金融、财务、经济、物流、投资、法律、管理等相关专业。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10" w:type="dxa"/>
            <w:gridSpan w:val="2"/>
            <w:vMerge w:val="restart"/>
            <w:noWrap w:val="0"/>
            <w:vAlign w:val="center"/>
          </w:tcPr>
          <w:p>
            <w:pPr>
              <w:jc w:val="center"/>
            </w:pPr>
            <w:r>
              <w:t>工作经验</w:t>
            </w:r>
          </w:p>
        </w:tc>
        <w:tc>
          <w:tcPr>
            <w:tcW w:w="502" w:type="dxa"/>
            <w:noWrap w:val="0"/>
            <w:vAlign w:val="center"/>
          </w:tcPr>
          <w:p>
            <w:pPr>
              <w:jc w:val="center"/>
            </w:pPr>
            <w:r>
              <w:t>工作</w:t>
            </w:r>
          </w:p>
          <w:p>
            <w:pPr>
              <w:jc w:val="center"/>
            </w:pPr>
            <w:r>
              <w:t>年限</w:t>
            </w:r>
          </w:p>
        </w:tc>
        <w:tc>
          <w:tcPr>
            <w:tcW w:w="7194" w:type="dxa"/>
            <w:gridSpan w:val="3"/>
            <w:noWrap w:val="0"/>
            <w:vAlign w:val="center"/>
          </w:tcPr>
          <w:p>
            <w:pPr>
              <w:rPr>
                <w:rFonts w:ascii="宋体" w:hAnsi="宋体" w:cs="宋体"/>
              </w:rPr>
            </w:pPr>
            <w:r>
              <w:rPr>
                <w:rFonts w:hint="eastAsia" w:ascii="宋体" w:hAnsi="宋体" w:cs="宋体"/>
              </w:rPr>
              <w:t>具备</w:t>
            </w:r>
            <w:r>
              <w:t>8</w:t>
            </w:r>
            <w:r>
              <w:rPr>
                <w:rFonts w:hint="eastAsia" w:ascii="宋体" w:hAnsi="宋体" w:cs="宋体"/>
              </w:rPr>
              <w:t>年以上相关领域工作经验或者相关的经济、金融、法律工作经历。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1310" w:type="dxa"/>
            <w:gridSpan w:val="2"/>
            <w:vMerge w:val="continue"/>
            <w:noWrap w:val="0"/>
            <w:vAlign w:val="center"/>
          </w:tcPr>
          <w:p>
            <w:pPr>
              <w:jc w:val="center"/>
              <w:rPr>
                <w:b/>
              </w:rPr>
            </w:pPr>
          </w:p>
        </w:tc>
        <w:tc>
          <w:tcPr>
            <w:tcW w:w="502" w:type="dxa"/>
            <w:noWrap w:val="0"/>
            <w:vAlign w:val="center"/>
          </w:tcPr>
          <w:p>
            <w:pPr>
              <w:jc w:val="center"/>
            </w:pPr>
            <w:r>
              <w:t>岗位</w:t>
            </w:r>
          </w:p>
          <w:p>
            <w:pPr>
              <w:jc w:val="center"/>
            </w:pPr>
            <w:r>
              <w:t>经验</w:t>
            </w:r>
          </w:p>
        </w:tc>
        <w:tc>
          <w:tcPr>
            <w:tcW w:w="7194" w:type="dxa"/>
            <w:gridSpan w:val="3"/>
            <w:noWrap w:val="0"/>
            <w:vAlign w:val="center"/>
          </w:tcPr>
          <w:p>
            <w:pPr>
              <w:rPr>
                <w:rFonts w:hint="eastAsia" w:ascii="宋体" w:hAnsi="宋体" w:cs="宋体"/>
              </w:rPr>
            </w:pPr>
            <w:r>
              <w:rPr>
                <w:rFonts w:hint="eastAsia" w:ascii="宋体" w:hAnsi="宋体" w:cs="宋体"/>
              </w:rPr>
              <w:t>中央企业一级子公司中层正职（含相当职务）、市（省）管国有企业或规模相当的其他大型企业总部内设部室或一级子公司正职及以上职务；中央企业一级子公司中层副职（含相当职务）或市（省）管国有企业或规模相当的其他大型企业总部内设部室或一级子公司副职</w:t>
            </w:r>
            <w:r>
              <w:t>2</w:t>
            </w:r>
            <w:r>
              <w:rPr>
                <w:rFonts w:hint="eastAsia" w:ascii="宋体" w:hAnsi="宋体" w:cs="宋体"/>
              </w:rPr>
              <w:t>年以上，或任职满</w:t>
            </w:r>
            <w:r>
              <w:t>1</w:t>
            </w:r>
            <w:r>
              <w:rPr>
                <w:rFonts w:hint="eastAsia" w:ascii="宋体" w:hAnsi="宋体" w:cs="宋体"/>
              </w:rPr>
              <w:t>年未满</w:t>
            </w:r>
            <w:r>
              <w:t>2</w:t>
            </w:r>
            <w:r>
              <w:rPr>
                <w:rFonts w:hint="eastAsia" w:ascii="宋体" w:hAnsi="宋体" w:cs="宋体"/>
              </w:rPr>
              <w:t>年，但在本级和下一层次正职职务累计满</w:t>
            </w:r>
            <w:r>
              <w:t>5</w:t>
            </w:r>
            <w:r>
              <w:rPr>
                <w:rFonts w:hint="eastAsia" w:ascii="宋体" w:hAnsi="宋体" w:cs="宋体"/>
              </w:rPr>
              <w:t>年的；同类型规模相当的其他所有制企业正职，或副职</w:t>
            </w:r>
            <w:r>
              <w:t>2</w:t>
            </w:r>
            <w:r>
              <w:rPr>
                <w:rFonts w:hint="eastAsia" w:ascii="宋体" w:hAnsi="宋体" w:cs="宋体"/>
              </w:rPr>
              <w:t>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6" w:type="dxa"/>
            <w:gridSpan w:val="6"/>
            <w:shd w:val="clear" w:color="auto" w:fill="A4A4A4"/>
            <w:noWrap w:val="0"/>
            <w:vAlign w:val="center"/>
          </w:tcPr>
          <w:p>
            <w:pPr>
              <w:rPr>
                <w:b/>
              </w:rPr>
            </w:pPr>
            <w:r>
              <w:rPr>
                <w:rFonts w:hint="eastAsia"/>
                <w:b/>
              </w:rPr>
              <w:t>履职要求：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12" w:type="dxa"/>
            <w:gridSpan w:val="3"/>
            <w:noWrap w:val="0"/>
            <w:vAlign w:val="center"/>
          </w:tcPr>
          <w:p>
            <w:pPr>
              <w:jc w:val="center"/>
            </w:pPr>
            <w:r>
              <w:t>专业知识</w:t>
            </w:r>
          </w:p>
        </w:tc>
        <w:tc>
          <w:tcPr>
            <w:tcW w:w="7194" w:type="dxa"/>
            <w:gridSpan w:val="3"/>
            <w:noWrap w:val="0"/>
            <w:vAlign w:val="center"/>
          </w:tcPr>
          <w:p>
            <w:pPr>
              <w:rPr>
                <w:szCs w:val="18"/>
              </w:rPr>
            </w:pPr>
            <w:r>
              <w:rPr>
                <w:szCs w:val="18"/>
              </w:rPr>
              <w:t>1</w:t>
            </w:r>
            <w:r>
              <w:rPr>
                <w:rFonts w:hint="eastAsia"/>
                <w:szCs w:val="18"/>
              </w:rPr>
              <w:t>.熟悉国家宏观政策、法律知识，全面了解本行业国内外市场动态。</w:t>
            </w:r>
          </w:p>
          <w:p>
            <w:pPr>
              <w:rPr>
                <w:szCs w:val="18"/>
              </w:rPr>
            </w:pPr>
            <w:r>
              <w:rPr>
                <w:szCs w:val="18"/>
              </w:rPr>
              <w:t>2</w:t>
            </w:r>
            <w:r>
              <w:rPr>
                <w:rFonts w:hint="eastAsia"/>
                <w:szCs w:val="18"/>
              </w:rPr>
              <w:t>.熟悉大型港口企业集团组织运作模式。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专业技能</w:t>
            </w:r>
          </w:p>
        </w:tc>
        <w:tc>
          <w:tcPr>
            <w:tcW w:w="7194" w:type="dxa"/>
            <w:gridSpan w:val="3"/>
            <w:noWrap w:val="0"/>
            <w:vAlign w:val="center"/>
          </w:tcPr>
          <w:p>
            <w:pPr>
              <w:rPr>
                <w:szCs w:val="18"/>
              </w:rPr>
            </w:pPr>
            <w:r>
              <w:rPr>
                <w:szCs w:val="18"/>
              </w:rPr>
              <w:t>1</w:t>
            </w:r>
            <w:r>
              <w:rPr>
                <w:rFonts w:hint="eastAsia"/>
                <w:szCs w:val="18"/>
              </w:rPr>
              <w:t>.掌握企业经营管理决策的方法工具。</w:t>
            </w:r>
          </w:p>
          <w:p>
            <w:pPr>
              <w:rPr>
                <w:szCs w:val="18"/>
              </w:rPr>
            </w:pPr>
            <w:r>
              <w:rPr>
                <w:szCs w:val="18"/>
              </w:rPr>
              <w:t>2</w:t>
            </w:r>
            <w:r>
              <w:rPr>
                <w:rFonts w:hint="eastAsia"/>
                <w:szCs w:val="18"/>
              </w:rPr>
              <w:t>.掌握投资、资本运营业务实操技术与风险防控。</w:t>
            </w:r>
          </w:p>
          <w:p>
            <w:pPr>
              <w:rPr>
                <w:szCs w:val="18"/>
              </w:rPr>
            </w:pPr>
            <w:r>
              <w:rPr>
                <w:szCs w:val="18"/>
              </w:rPr>
              <w:t>3</w:t>
            </w:r>
            <w:r>
              <w:rPr>
                <w:rFonts w:hint="eastAsia"/>
                <w:szCs w:val="18"/>
              </w:rPr>
              <w:t>.掌握市场调研与行业研究方法工具。</w:t>
            </w:r>
          </w:p>
          <w:p>
            <w:pPr>
              <w:rPr>
                <w:szCs w:val="18"/>
              </w:rPr>
            </w:pPr>
            <w:r>
              <w:rPr>
                <w:szCs w:val="18"/>
              </w:rPr>
              <w:t>4</w:t>
            </w:r>
            <w:r>
              <w:rPr>
                <w:rFonts w:hint="eastAsia"/>
                <w:szCs w:val="18"/>
              </w:rPr>
              <w:t>.具有一定的英语水平。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能力素质</w:t>
            </w:r>
          </w:p>
        </w:tc>
        <w:tc>
          <w:tcPr>
            <w:tcW w:w="7194" w:type="dxa"/>
            <w:gridSpan w:val="3"/>
            <w:noWrap w:val="0"/>
            <w:vAlign w:val="center"/>
          </w:tcPr>
          <w:p>
            <w:pPr>
              <w:rPr>
                <w:szCs w:val="18"/>
              </w:rPr>
            </w:pPr>
            <w:r>
              <w:rPr>
                <w:szCs w:val="18"/>
              </w:rPr>
              <w:t>1</w:t>
            </w:r>
            <w:r>
              <w:rPr>
                <w:rFonts w:hint="eastAsia"/>
                <w:szCs w:val="18"/>
              </w:rPr>
              <w:t>.具有较强的政治素质。</w:t>
            </w:r>
          </w:p>
          <w:p>
            <w:pPr>
              <w:rPr>
                <w:szCs w:val="18"/>
              </w:rPr>
            </w:pPr>
            <w:r>
              <w:rPr>
                <w:szCs w:val="18"/>
              </w:rPr>
              <w:t>2</w:t>
            </w:r>
            <w:r>
              <w:rPr>
                <w:rFonts w:hint="eastAsia"/>
                <w:szCs w:val="18"/>
              </w:rPr>
              <w:t>.具有较强的担当与奋斗精神。</w:t>
            </w:r>
          </w:p>
          <w:p>
            <w:pPr>
              <w:rPr>
                <w:szCs w:val="18"/>
              </w:rPr>
            </w:pPr>
            <w:r>
              <w:rPr>
                <w:szCs w:val="18"/>
              </w:rPr>
              <w:t>3</w:t>
            </w:r>
            <w:r>
              <w:rPr>
                <w:rFonts w:hint="eastAsia"/>
                <w:szCs w:val="18"/>
              </w:rPr>
              <w:t>.具有较强的大局意识与市场意识。</w:t>
            </w:r>
          </w:p>
          <w:p>
            <w:pPr>
              <w:rPr>
                <w:szCs w:val="18"/>
              </w:rPr>
            </w:pPr>
            <w:r>
              <w:rPr>
                <w:szCs w:val="18"/>
              </w:rPr>
              <w:t>4</w:t>
            </w:r>
            <w:r>
              <w:rPr>
                <w:rFonts w:hint="eastAsia"/>
                <w:szCs w:val="18"/>
              </w:rPr>
              <w:t>.具有较强的战略洞察能力与判断决策能力。</w:t>
            </w:r>
          </w:p>
          <w:p>
            <w:pPr>
              <w:rPr>
                <w:szCs w:val="18"/>
              </w:rPr>
            </w:pPr>
            <w:r>
              <w:rPr>
                <w:szCs w:val="18"/>
              </w:rPr>
              <w:t>5</w:t>
            </w:r>
            <w:r>
              <w:rPr>
                <w:rFonts w:hint="eastAsia"/>
                <w:szCs w:val="18"/>
              </w:rPr>
              <w:t>.具有较强的组织协调与市场开拓能力。</w:t>
            </w:r>
          </w:p>
          <w:p>
            <w:pPr>
              <w:rPr>
                <w:szCs w:val="18"/>
              </w:rPr>
            </w:pPr>
            <w:r>
              <w:rPr>
                <w:szCs w:val="18"/>
              </w:rPr>
              <w:t>6</w:t>
            </w:r>
            <w:r>
              <w:rPr>
                <w:rFonts w:hint="eastAsia"/>
                <w:szCs w:val="18"/>
              </w:rPr>
              <w:t>.具有较强的风险防控与危机处理能力。</w:t>
            </w:r>
          </w:p>
          <w:p>
            <w:pPr>
              <w:rPr>
                <w:szCs w:val="18"/>
              </w:rPr>
            </w:pPr>
            <w:r>
              <w:rPr>
                <w:szCs w:val="18"/>
              </w:rPr>
              <w:t>7</w:t>
            </w:r>
            <w:r>
              <w:rPr>
                <w:rFonts w:hint="eastAsia"/>
                <w:szCs w:val="18"/>
              </w:rPr>
              <w:t>.具有开阔的国际视野。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2" w:type="dxa"/>
            <w:gridSpan w:val="3"/>
            <w:noWrap w:val="0"/>
            <w:vAlign w:val="center"/>
          </w:tcPr>
          <w:p>
            <w:pPr>
              <w:jc w:val="center"/>
            </w:pPr>
            <w:r>
              <w:t>其他</w:t>
            </w:r>
          </w:p>
        </w:tc>
        <w:tc>
          <w:tcPr>
            <w:tcW w:w="7194" w:type="dxa"/>
            <w:gridSpan w:val="3"/>
            <w:noWrap w:val="0"/>
            <w:vAlign w:val="center"/>
          </w:tcPr>
          <w:p>
            <w:r>
              <w:t>中共党员优先。</w:t>
            </w:r>
          </w:p>
        </w:tc>
      </w:tr>
    </w:tbl>
    <w:p>
      <w:pPr>
        <w:jc w:val="center"/>
        <w:rPr>
          <w:rFonts w:hint="eastAsia" w:ascii="宋体" w:hAnsi="宋体"/>
          <w:b/>
          <w:bCs/>
          <w:sz w:val="32"/>
          <w:szCs w:val="32"/>
        </w:rPr>
      </w:pPr>
      <w:r>
        <w:rPr>
          <w:rFonts w:hint="eastAsia" w:ascii="方正小标宋简体" w:hAnsi="方正小标宋简体" w:eastAsia="方正小标宋简体" w:cs="方正小标宋简体"/>
          <w:bCs/>
          <w:color w:val="000000"/>
          <w:sz w:val="44"/>
          <w:szCs w:val="52"/>
        </w:rPr>
        <w:br w:type="page"/>
      </w:r>
      <w:r>
        <w:rPr>
          <w:rFonts w:hint="eastAsia" w:ascii="宋体" w:hAnsi="宋体"/>
          <w:b/>
          <w:bCs/>
          <w:sz w:val="32"/>
          <w:szCs w:val="32"/>
        </w:rPr>
        <w:t>副总经理（生产业务）岗位说明书</w:t>
      </w:r>
    </w:p>
    <w:tbl>
      <w:tblPr>
        <w:tblStyle w:val="5"/>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45"/>
        <w:gridCol w:w="502"/>
        <w:gridCol w:w="2467"/>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jc w:val="left"/>
              <w:rPr>
                <w:b/>
              </w:rPr>
            </w:pPr>
            <w:r>
              <w:rPr>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pPr>
            <w:r>
              <w:rPr>
                <w:b/>
              </w:rPr>
              <w:t>岗位名称</w:t>
            </w:r>
          </w:p>
        </w:tc>
        <w:tc>
          <w:tcPr>
            <w:tcW w:w="7194" w:type="dxa"/>
            <w:gridSpan w:val="3"/>
            <w:noWrap w:val="0"/>
            <w:vAlign w:val="center"/>
          </w:tcPr>
          <w:p>
            <w:pPr>
              <w:jc w:val="center"/>
            </w:pPr>
            <w:r>
              <w:t>副总经理（</w:t>
            </w:r>
            <w:r>
              <w:rPr>
                <w:rFonts w:hint="eastAsia"/>
              </w:rPr>
              <w:t>生产业务</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所属部门</w:t>
            </w:r>
          </w:p>
        </w:tc>
        <w:tc>
          <w:tcPr>
            <w:tcW w:w="2467" w:type="dxa"/>
            <w:noWrap w:val="0"/>
            <w:vAlign w:val="center"/>
          </w:tcPr>
          <w:p>
            <w:pPr>
              <w:jc w:val="center"/>
              <w:rPr>
                <w:rFonts w:ascii="宋体" w:hAnsi="宋体"/>
              </w:rPr>
            </w:pPr>
            <w:r>
              <w:rPr>
                <w:rFonts w:hint="eastAsia" w:ascii="宋体" w:hAnsi="宋体"/>
              </w:rPr>
              <w:t>物流公司本部</w:t>
            </w:r>
          </w:p>
        </w:tc>
        <w:tc>
          <w:tcPr>
            <w:tcW w:w="1672" w:type="dxa"/>
            <w:noWrap w:val="0"/>
            <w:vAlign w:val="center"/>
          </w:tcPr>
          <w:p>
            <w:pPr>
              <w:jc w:val="center"/>
              <w:rPr>
                <w:b/>
              </w:rPr>
            </w:pPr>
            <w:r>
              <w:rPr>
                <w:b/>
              </w:rPr>
              <w:t>岗位编码</w:t>
            </w:r>
          </w:p>
        </w:tc>
        <w:tc>
          <w:tcPr>
            <w:tcW w:w="3055"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rPr>
                <w:b/>
              </w:rPr>
            </w:pPr>
            <w:r>
              <w:rPr>
                <w:b/>
              </w:rPr>
              <w:t>直接上级</w:t>
            </w:r>
          </w:p>
        </w:tc>
        <w:tc>
          <w:tcPr>
            <w:tcW w:w="2467" w:type="dxa"/>
            <w:noWrap w:val="0"/>
            <w:vAlign w:val="center"/>
          </w:tcPr>
          <w:p>
            <w:pPr>
              <w:jc w:val="center"/>
              <w:rPr>
                <w:rFonts w:ascii="宋体" w:hAnsi="宋体"/>
              </w:rPr>
            </w:pPr>
            <w:r>
              <w:rPr>
                <w:rFonts w:hint="eastAsia"/>
              </w:rPr>
              <w:t>总经理</w:t>
            </w:r>
          </w:p>
        </w:tc>
        <w:tc>
          <w:tcPr>
            <w:tcW w:w="1672" w:type="dxa"/>
            <w:noWrap w:val="0"/>
            <w:vAlign w:val="center"/>
          </w:tcPr>
          <w:p>
            <w:pPr>
              <w:jc w:val="center"/>
              <w:rPr>
                <w:b/>
              </w:rPr>
            </w:pPr>
            <w:r>
              <w:rPr>
                <w:b/>
              </w:rPr>
              <w:t>直接下级</w:t>
            </w:r>
          </w:p>
        </w:tc>
        <w:tc>
          <w:tcPr>
            <w:tcW w:w="3055" w:type="dxa"/>
            <w:noWrap w:val="0"/>
            <w:vAlign w:val="center"/>
          </w:tcPr>
          <w:p>
            <w:pPr>
              <w:jc w:val="center"/>
              <w:rPr>
                <w:rFonts w:ascii="宋体" w:hAnsi="宋体"/>
              </w:rPr>
            </w:pPr>
            <w:r>
              <w:rPr>
                <w:rFonts w:hint="eastAsia"/>
                <w:szCs w:val="18"/>
              </w:rPr>
              <w:t>本部分管部门负责人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编制人员</w:t>
            </w:r>
          </w:p>
        </w:tc>
        <w:tc>
          <w:tcPr>
            <w:tcW w:w="2467" w:type="dxa"/>
            <w:noWrap w:val="0"/>
            <w:vAlign w:val="center"/>
          </w:tcPr>
          <w:p>
            <w:pPr>
              <w:jc w:val="center"/>
            </w:pPr>
          </w:p>
        </w:tc>
        <w:tc>
          <w:tcPr>
            <w:tcW w:w="1672" w:type="dxa"/>
            <w:noWrap w:val="0"/>
            <w:vAlign w:val="center"/>
          </w:tcPr>
          <w:p>
            <w:pPr>
              <w:jc w:val="center"/>
              <w:rPr>
                <w:b/>
              </w:rPr>
            </w:pPr>
            <w:r>
              <w:rPr>
                <w:b/>
              </w:rPr>
              <w:t>审核人员</w:t>
            </w:r>
          </w:p>
        </w:tc>
        <w:tc>
          <w:tcPr>
            <w:tcW w:w="305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版本编号</w:t>
            </w:r>
          </w:p>
        </w:tc>
        <w:tc>
          <w:tcPr>
            <w:tcW w:w="2467" w:type="dxa"/>
            <w:noWrap w:val="0"/>
            <w:vAlign w:val="center"/>
          </w:tcPr>
          <w:p>
            <w:pPr>
              <w:jc w:val="center"/>
            </w:pPr>
          </w:p>
        </w:tc>
        <w:tc>
          <w:tcPr>
            <w:tcW w:w="1672" w:type="dxa"/>
            <w:noWrap w:val="0"/>
            <w:vAlign w:val="center"/>
          </w:tcPr>
          <w:p>
            <w:pPr>
              <w:jc w:val="center"/>
              <w:rPr>
                <w:b/>
              </w:rPr>
            </w:pPr>
            <w:r>
              <w:rPr>
                <w:b/>
              </w:rPr>
              <w:t>编修日期</w:t>
            </w:r>
          </w:p>
        </w:tc>
        <w:tc>
          <w:tcPr>
            <w:tcW w:w="3055" w:type="dxa"/>
            <w:noWrap w:val="0"/>
            <w:vAlign w:val="center"/>
          </w:tcPr>
          <w:p>
            <w:pPr>
              <w:jc w:val="center"/>
              <w:rPr>
                <w:rFonts w:ascii="宋体" w:hAnsi="宋体"/>
              </w:rPr>
            </w:pPr>
            <w:r>
              <w:t>2023</w:t>
            </w:r>
            <w:r>
              <w:rPr>
                <w:rFonts w:hint="eastAsia" w:ascii="宋体" w:hAnsi="宋体"/>
              </w:rPr>
              <w:t>年</w:t>
            </w:r>
            <w:r>
              <w:t>9</w:t>
            </w:r>
            <w:r>
              <w:rPr>
                <w:rFonts w:hint="eastAsia" w:ascii="宋体" w:hAnsi="宋体"/>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006" w:type="dxa"/>
            <w:gridSpan w:val="6"/>
            <w:noWrap w:val="0"/>
            <w:vAlign w:val="center"/>
          </w:tcPr>
          <w:p>
            <w:pPr>
              <w:ind w:firstLine="420" w:firstLineChars="200"/>
              <w:jc w:val="left"/>
              <w:rPr>
                <w:rFonts w:ascii="宋体" w:hAnsi="宋体" w:cs="宋体"/>
              </w:rPr>
            </w:pPr>
            <w:r>
              <w:rPr>
                <w:rFonts w:hint="eastAsia" w:ascii="宋体" w:hAnsi="宋体" w:cs="宋体"/>
                <w:szCs w:val="18"/>
              </w:rPr>
              <w:t>贯彻落实国家、行业和地方有关港口生产组织的法律、法规、政策、标准及相关规定。根据公司发展战略与年度经营目标，负责公司生产组织管理、资源统筹工作，协调解决生产过程中出现的疑难问题和突发事件，指导货运质量、价格政策、合同管理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9006" w:type="dxa"/>
            <w:gridSpan w:val="6"/>
            <w:shd w:val="clear" w:color="auto" w:fill="A5A5A5"/>
            <w:noWrap w:val="0"/>
            <w:vAlign w:val="center"/>
          </w:tcPr>
          <w:p>
            <w:pPr>
              <w:rPr>
                <w:b/>
              </w:rPr>
            </w:pPr>
            <w:r>
              <w:rPr>
                <w:rFonts w:hint="eastAsia"/>
                <w:b/>
              </w:rPr>
              <w:t>工作职责与工作任务</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rFonts w:hint="eastAsia"/>
                <w:szCs w:val="18"/>
              </w:rPr>
              <w:t>生产管理</w:t>
            </w:r>
          </w:p>
        </w:tc>
        <w:tc>
          <w:tcPr>
            <w:tcW w:w="7696" w:type="dxa"/>
            <w:gridSpan w:val="4"/>
            <w:noWrap w:val="0"/>
            <w:vAlign w:val="center"/>
          </w:tcPr>
          <w:p>
            <w:pPr>
              <w:rPr>
                <w:szCs w:val="18"/>
              </w:rPr>
            </w:pPr>
            <w:r>
              <w:rPr>
                <w:rFonts w:hint="eastAsia"/>
                <w:szCs w:val="18"/>
              </w:rPr>
              <w:t>职责描述：负责</w:t>
            </w:r>
            <w:r>
              <w:rPr>
                <w:rFonts w:hint="eastAsia" w:ascii="宋体" w:hAnsi="宋体" w:cs="宋体"/>
                <w:szCs w:val="18"/>
              </w:rPr>
              <w:t>公司</w:t>
            </w:r>
            <w:r>
              <w:rPr>
                <w:rFonts w:hint="eastAsia" w:ascii="宋体" w:hAnsi="宋体" w:cs="宋体"/>
              </w:rPr>
              <w:t>生产业务组织与管理。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ascii="宋体" w:hAnsi="宋体" w:cs="宋体"/>
              </w:rPr>
              <w:t>负责</w:t>
            </w:r>
            <w:r>
              <w:rPr>
                <w:rFonts w:hint="eastAsia" w:ascii="宋体" w:hAnsi="宋体" w:cs="宋体"/>
                <w:szCs w:val="18"/>
              </w:rPr>
              <w:t>公司及所管理企业</w:t>
            </w:r>
            <w:r>
              <w:rPr>
                <w:rFonts w:hint="eastAsia" w:ascii="宋体" w:hAnsi="宋体" w:cs="宋体"/>
              </w:rPr>
              <w:t>现场业务综合计划、调度指挥等生产组织工作。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rFonts w:hint="eastAsia" w:ascii="宋体" w:hAnsi="宋体" w:cs="宋体"/>
              </w:rPr>
              <w:t>负责</w:t>
            </w:r>
            <w:r>
              <w:rPr>
                <w:rFonts w:hint="eastAsia" w:ascii="宋体" w:hAnsi="宋体" w:cs="宋体"/>
                <w:szCs w:val="18"/>
              </w:rPr>
              <w:t>公司及所管理企业</w:t>
            </w:r>
            <w:r>
              <w:rPr>
                <w:rFonts w:hint="eastAsia"/>
                <w:szCs w:val="18"/>
              </w:rPr>
              <w:t>生产业务数据管理分析，做好关键指标监控与考核</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w:t>
            </w:r>
            <w:r>
              <w:rPr>
                <w:rFonts w:hint="eastAsia" w:ascii="宋体" w:hAnsi="宋体" w:cs="宋体"/>
              </w:rPr>
              <w:t>负责与海关、市交委（港航局）等相关行业主管部门协调工作。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szCs w:val="18"/>
              </w:rPr>
              <w:t>临港物流</w:t>
            </w:r>
          </w:p>
        </w:tc>
        <w:tc>
          <w:tcPr>
            <w:tcW w:w="7696" w:type="dxa"/>
            <w:gridSpan w:val="4"/>
            <w:noWrap w:val="0"/>
            <w:vAlign w:val="center"/>
          </w:tcPr>
          <w:p>
            <w:pPr>
              <w:jc w:val="left"/>
              <w:rPr>
                <w:szCs w:val="18"/>
              </w:rPr>
            </w:pPr>
            <w:r>
              <w:rPr>
                <w:rFonts w:hint="eastAsia"/>
                <w:szCs w:val="18"/>
              </w:rPr>
              <w:t>职责描述：负责</w:t>
            </w:r>
            <w:r>
              <w:rPr>
                <w:rFonts w:hint="eastAsia" w:ascii="宋体" w:hAnsi="宋体" w:cs="宋体"/>
                <w:szCs w:val="18"/>
              </w:rPr>
              <w:t>公司及所管理企业</w:t>
            </w:r>
            <w:r>
              <w:rPr>
                <w:rFonts w:hint="eastAsia"/>
                <w:szCs w:val="18"/>
              </w:rPr>
              <w:t>生产流程优化与生产资源统筹管理。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.负责组织设计和优化临港物流生产业务流程。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adjustRightInd w:val="0"/>
              <w:snapToGrid w:val="0"/>
              <w:rPr>
                <w:szCs w:val="18"/>
              </w:rPr>
            </w:pPr>
            <w:r>
              <w:rPr>
                <w:szCs w:val="18"/>
              </w:rPr>
              <w:t>2</w:t>
            </w:r>
            <w:r>
              <w:rPr>
                <w:rFonts w:hint="eastAsia"/>
                <w:szCs w:val="18"/>
              </w:rPr>
              <w:t>.</w:t>
            </w:r>
            <w:r>
              <w:rPr>
                <w:rFonts w:hint="eastAsia" w:ascii="宋体" w:hAnsi="宋体" w:cs="宋体"/>
              </w:rPr>
              <w:t>负责物流场站、仓库、车辆等生产资源统筹与业务管理</w:t>
            </w:r>
            <w:r>
              <w:rPr>
                <w:rFonts w:hint="eastAsia"/>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pacing w:val="-11"/>
                <w:szCs w:val="18"/>
              </w:rPr>
              <w:t>3</w:t>
            </w:r>
            <w:r>
              <w:rPr>
                <w:rFonts w:hint="eastAsia"/>
                <w:spacing w:val="-11"/>
                <w:szCs w:val="18"/>
              </w:rPr>
              <w:t>.</w:t>
            </w:r>
            <w:r>
              <w:rPr>
                <w:rFonts w:hint="eastAsia" w:ascii="宋体" w:hAnsi="宋体" w:cs="宋体"/>
                <w:spacing w:val="-11"/>
              </w:rPr>
              <w:t>负责组织研究制定物流生产资源相关管理制度建设，并开展日常监督检查工作。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rFonts w:hint="eastAsia" w:ascii="宋体" w:hAnsi="宋体" w:cs="宋体"/>
              </w:rPr>
              <w:t>商务管理</w:t>
            </w:r>
          </w:p>
        </w:tc>
        <w:tc>
          <w:tcPr>
            <w:tcW w:w="7696" w:type="dxa"/>
            <w:gridSpan w:val="4"/>
            <w:noWrap w:val="0"/>
            <w:vAlign w:val="center"/>
          </w:tcPr>
          <w:p>
            <w:pPr>
              <w:rPr>
                <w:szCs w:val="18"/>
              </w:rPr>
            </w:pPr>
            <w:r>
              <w:rPr>
                <w:rFonts w:hint="eastAsia"/>
                <w:szCs w:val="18"/>
              </w:rPr>
              <w:t>职责描述：</w:t>
            </w:r>
            <w:r>
              <w:rPr>
                <w:rFonts w:hint="eastAsia" w:ascii="宋体" w:hAnsi="宋体" w:cs="宋体"/>
              </w:rPr>
              <w:t>负责</w:t>
            </w:r>
            <w:r>
              <w:rPr>
                <w:rFonts w:hint="eastAsia" w:ascii="宋体" w:hAnsi="宋体" w:cs="宋体"/>
                <w:szCs w:val="18"/>
              </w:rPr>
              <w:t>公司</w:t>
            </w:r>
            <w:r>
              <w:rPr>
                <w:rFonts w:hint="eastAsia" w:ascii="宋体" w:hAnsi="宋体" w:cs="宋体"/>
              </w:rPr>
              <w:t>商务制度体系建设与监督管理。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ascii="宋体" w:hAnsi="宋体" w:cs="宋体"/>
              </w:rPr>
              <w:t>负责组织贯彻落实国家、有关部委、天津市相关法律法规及政策标准。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rFonts w:hint="eastAsia" w:ascii="宋体" w:hAnsi="宋体" w:cs="宋体"/>
              </w:rPr>
              <w:t>负责组织开展客货运服务质量、价格政策、保险理赔等商务管理工作。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w:t>
            </w:r>
            <w:r>
              <w:rPr>
                <w:rFonts w:hint="eastAsia" w:ascii="宋体" w:hAnsi="宋体" w:cs="宋体"/>
              </w:rPr>
              <w:t>负责组织</w:t>
            </w:r>
            <w:r>
              <w:rPr>
                <w:rFonts w:hint="eastAsia" w:ascii="宋体" w:hAnsi="宋体" w:cs="宋体"/>
                <w:szCs w:val="18"/>
              </w:rPr>
              <w:t>公司所管理企业</w:t>
            </w:r>
            <w:r>
              <w:rPr>
                <w:rFonts w:hint="eastAsia" w:ascii="宋体" w:hAnsi="宋体" w:cs="宋体"/>
              </w:rPr>
              <w:t>客货运服务管理及现场文明生产检查与考核工作。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310" w:type="dxa"/>
            <w:gridSpan w:val="2"/>
            <w:noWrap w:val="0"/>
            <w:vAlign w:val="center"/>
          </w:tcPr>
          <w:p>
            <w:pPr>
              <w:jc w:val="center"/>
              <w:rPr>
                <w:rFonts w:ascii="宋体" w:hAnsi="宋体" w:cs="宋体"/>
              </w:rPr>
            </w:pPr>
            <w:r>
              <w:rPr>
                <w:rFonts w:hint="eastAsia" w:ascii="宋体" w:hAnsi="宋体" w:cs="宋体"/>
              </w:rPr>
              <w:t>其他</w:t>
            </w:r>
          </w:p>
        </w:tc>
        <w:tc>
          <w:tcPr>
            <w:tcW w:w="7696" w:type="dxa"/>
            <w:gridSpan w:val="4"/>
            <w:noWrap w:val="0"/>
            <w:vAlign w:val="center"/>
          </w:tcPr>
          <w:p>
            <w:pPr>
              <w:jc w:val="left"/>
              <w:rPr>
                <w:rFonts w:ascii="宋体" w:hAnsi="宋体" w:cs="宋体"/>
              </w:rPr>
            </w:pPr>
            <w:r>
              <w:rPr>
                <w:rFonts w:hint="eastAsia" w:ascii="宋体" w:hAnsi="宋体" w:cs="宋体"/>
              </w:rPr>
              <w:t>职责描述：负责分管范围内的其他工作。按照“一岗双责”的要求，履行党建工作责任，完成总经理交办的其他工作。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9006" w:type="dxa"/>
            <w:gridSpan w:val="6"/>
            <w:shd w:val="clear" w:color="auto" w:fill="A5A5A5"/>
            <w:noWrap w:val="0"/>
            <w:vAlign w:val="center"/>
          </w:tcPr>
          <w:p>
            <w:pPr>
              <w:rPr>
                <w:b/>
              </w:rPr>
            </w:pPr>
            <w:r>
              <w:rPr>
                <w:b/>
              </w:rPr>
              <w:t>任职</w:t>
            </w:r>
            <w:r>
              <w:rPr>
                <w:rFonts w:hint="eastAsia"/>
                <w:b/>
              </w:rPr>
              <w:t>条件</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565" w:type="dxa"/>
            <w:vMerge w:val="restart"/>
            <w:noWrap w:val="0"/>
            <w:vAlign w:val="center"/>
          </w:tcPr>
          <w:p>
            <w:pPr>
              <w:jc w:val="center"/>
            </w:pPr>
            <w:r>
              <w:t>教育</w:t>
            </w:r>
          </w:p>
          <w:p>
            <w:pPr>
              <w:jc w:val="center"/>
            </w:pPr>
            <w:r>
              <w:t>背景</w:t>
            </w:r>
          </w:p>
        </w:tc>
        <w:tc>
          <w:tcPr>
            <w:tcW w:w="1247" w:type="dxa"/>
            <w:gridSpan w:val="2"/>
            <w:noWrap w:val="0"/>
            <w:vAlign w:val="center"/>
          </w:tcPr>
          <w:p>
            <w:pPr>
              <w:jc w:val="center"/>
            </w:pPr>
            <w:r>
              <w:t>学历</w:t>
            </w:r>
          </w:p>
        </w:tc>
        <w:tc>
          <w:tcPr>
            <w:tcW w:w="7194" w:type="dxa"/>
            <w:gridSpan w:val="3"/>
            <w:noWrap w:val="0"/>
            <w:vAlign w:val="center"/>
          </w:tcPr>
          <w:p>
            <w:pPr>
              <w:adjustRightInd w:val="0"/>
              <w:snapToGrid w:val="0"/>
              <w:ind w:left="2" w:right="-61" w:rightChars="-29" w:hanging="106"/>
              <w:rPr>
                <w:szCs w:val="21"/>
              </w:rPr>
            </w:pPr>
            <w:r>
              <w:rPr>
                <w:szCs w:val="21"/>
              </w:rPr>
              <w:t>（ ）高中/中专/技校 （ ）大学专科（√）大学本科（√）硕士及以上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65" w:type="dxa"/>
            <w:vMerge w:val="continue"/>
            <w:shd w:val="clear" w:color="auto" w:fill="E0E0E0"/>
            <w:noWrap w:val="0"/>
            <w:vAlign w:val="center"/>
          </w:tcPr>
          <w:p>
            <w:pPr>
              <w:jc w:val="center"/>
            </w:pPr>
          </w:p>
        </w:tc>
        <w:tc>
          <w:tcPr>
            <w:tcW w:w="1247" w:type="dxa"/>
            <w:gridSpan w:val="2"/>
            <w:noWrap w:val="0"/>
            <w:vAlign w:val="center"/>
          </w:tcPr>
          <w:p>
            <w:pPr>
              <w:jc w:val="center"/>
            </w:pPr>
            <w:r>
              <w:t>专业</w:t>
            </w:r>
          </w:p>
        </w:tc>
        <w:tc>
          <w:tcPr>
            <w:tcW w:w="7194" w:type="dxa"/>
            <w:gridSpan w:val="3"/>
            <w:noWrap w:val="0"/>
            <w:vAlign w:val="center"/>
          </w:tcPr>
          <w:p>
            <w:pPr>
              <w:rPr>
                <w:rFonts w:ascii="宋体" w:hAnsi="宋体" w:cs="宋体"/>
              </w:rPr>
            </w:pPr>
            <w:r>
              <w:rPr>
                <w:rFonts w:hint="eastAsia" w:ascii="宋体" w:hAnsi="宋体" w:cs="宋体"/>
              </w:rPr>
              <w:t>经济、物流、管理、安全、环保、技术等相关专业。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10" w:type="dxa"/>
            <w:gridSpan w:val="2"/>
            <w:vMerge w:val="restart"/>
            <w:noWrap w:val="0"/>
            <w:vAlign w:val="center"/>
          </w:tcPr>
          <w:p>
            <w:pPr>
              <w:jc w:val="center"/>
            </w:pPr>
            <w:r>
              <w:t>工作经验</w:t>
            </w:r>
          </w:p>
        </w:tc>
        <w:tc>
          <w:tcPr>
            <w:tcW w:w="502" w:type="dxa"/>
            <w:noWrap w:val="0"/>
            <w:vAlign w:val="center"/>
          </w:tcPr>
          <w:p>
            <w:pPr>
              <w:jc w:val="center"/>
            </w:pPr>
            <w:r>
              <w:t>工作</w:t>
            </w:r>
          </w:p>
          <w:p>
            <w:pPr>
              <w:jc w:val="center"/>
            </w:pPr>
            <w:r>
              <w:t>年限</w:t>
            </w:r>
          </w:p>
        </w:tc>
        <w:tc>
          <w:tcPr>
            <w:tcW w:w="7194" w:type="dxa"/>
            <w:gridSpan w:val="3"/>
            <w:noWrap w:val="0"/>
            <w:vAlign w:val="center"/>
          </w:tcPr>
          <w:p>
            <w:pPr>
              <w:rPr>
                <w:rFonts w:hint="eastAsia" w:ascii="宋体" w:hAnsi="宋体" w:cs="宋体"/>
              </w:rPr>
            </w:pPr>
            <w:r>
              <w:rPr>
                <w:rFonts w:hint="eastAsia" w:ascii="宋体" w:hAnsi="宋体" w:cs="宋体"/>
              </w:rPr>
              <w:t>具备</w:t>
            </w:r>
            <w:r>
              <w:t>5</w:t>
            </w:r>
            <w:r>
              <w:rPr>
                <w:rFonts w:hint="eastAsia" w:ascii="宋体" w:hAnsi="宋体" w:cs="宋体"/>
              </w:rPr>
              <w:t>年以上相关领域工作经验或者相关的经济、金融、法律工作经历。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310" w:type="dxa"/>
            <w:gridSpan w:val="2"/>
            <w:vMerge w:val="continue"/>
            <w:noWrap w:val="0"/>
            <w:vAlign w:val="center"/>
          </w:tcPr>
          <w:p>
            <w:pPr>
              <w:jc w:val="center"/>
              <w:rPr>
                <w:b/>
              </w:rPr>
            </w:pPr>
          </w:p>
        </w:tc>
        <w:tc>
          <w:tcPr>
            <w:tcW w:w="502" w:type="dxa"/>
            <w:noWrap w:val="0"/>
            <w:vAlign w:val="center"/>
          </w:tcPr>
          <w:p>
            <w:pPr>
              <w:jc w:val="center"/>
            </w:pPr>
            <w:r>
              <w:t>岗位</w:t>
            </w:r>
          </w:p>
          <w:p>
            <w:pPr>
              <w:jc w:val="center"/>
            </w:pPr>
            <w:r>
              <w:t>经验</w:t>
            </w:r>
          </w:p>
        </w:tc>
        <w:tc>
          <w:tcPr>
            <w:tcW w:w="7194" w:type="dxa"/>
            <w:gridSpan w:val="3"/>
            <w:noWrap w:val="0"/>
            <w:vAlign w:val="center"/>
          </w:tcPr>
          <w:p>
            <w:pPr>
              <w:rPr>
                <w:rFonts w:hint="eastAsia" w:ascii="宋体" w:hAnsi="宋体" w:cs="宋体"/>
              </w:rPr>
            </w:pPr>
            <w:r>
              <w:rPr>
                <w:rFonts w:hint="eastAsia" w:ascii="宋体" w:hAnsi="宋体" w:cs="宋体"/>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w:t>
            </w:r>
            <w:r>
              <w:t>3</w:t>
            </w:r>
            <w:r>
              <w:rPr>
                <w:rFonts w:hint="eastAsia" w:ascii="宋体" w:hAnsi="宋体" w:cs="宋体"/>
              </w:rPr>
              <w:t>年以上，或任职满</w:t>
            </w:r>
            <w:r>
              <w:t>1</w:t>
            </w:r>
            <w:r>
              <w:rPr>
                <w:rFonts w:hint="eastAsia" w:ascii="宋体" w:hAnsi="宋体" w:cs="宋体"/>
              </w:rPr>
              <w:t>年未满</w:t>
            </w:r>
            <w:r>
              <w:t>3</w:t>
            </w:r>
            <w:r>
              <w:rPr>
                <w:rFonts w:hint="eastAsia" w:ascii="宋体" w:hAnsi="宋体" w:cs="宋体"/>
              </w:rPr>
              <w:t>年，但在本层次职务正副职累计满</w:t>
            </w:r>
            <w:r>
              <w:t>5</w:t>
            </w:r>
            <w:r>
              <w:rPr>
                <w:rFonts w:hint="eastAsia" w:ascii="宋体" w:hAnsi="宋体" w:cs="宋体"/>
              </w:rPr>
              <w:t>年的；同类型规模相当的其他所有制企业副职及以上。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6" w:type="dxa"/>
            <w:gridSpan w:val="6"/>
            <w:shd w:val="clear" w:color="auto" w:fill="A4A4A4"/>
            <w:noWrap w:val="0"/>
            <w:vAlign w:val="center"/>
          </w:tcPr>
          <w:p>
            <w:pPr>
              <w:rPr>
                <w:b/>
              </w:rPr>
            </w:pPr>
            <w:r>
              <w:rPr>
                <w:rFonts w:hint="eastAsia"/>
                <w:b/>
              </w:rPr>
              <w:t>履职要求：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812" w:type="dxa"/>
            <w:gridSpan w:val="3"/>
            <w:noWrap w:val="0"/>
            <w:vAlign w:val="center"/>
          </w:tcPr>
          <w:p>
            <w:pPr>
              <w:jc w:val="center"/>
            </w:pPr>
            <w:r>
              <w:t>专业知识</w:t>
            </w:r>
          </w:p>
        </w:tc>
        <w:tc>
          <w:tcPr>
            <w:tcW w:w="7194" w:type="dxa"/>
            <w:gridSpan w:val="3"/>
            <w:noWrap w:val="0"/>
            <w:vAlign w:val="center"/>
          </w:tcPr>
          <w:p>
            <w:pPr>
              <w:rPr>
                <w:szCs w:val="18"/>
              </w:rPr>
            </w:pPr>
            <w:r>
              <w:rPr>
                <w:szCs w:val="18"/>
              </w:rPr>
              <w:t>1</w:t>
            </w:r>
            <w:r>
              <w:rPr>
                <w:rFonts w:hint="eastAsia"/>
                <w:szCs w:val="18"/>
              </w:rPr>
              <w:t>.熟悉国家宏观政策、法律知识，全面了解本行业国内外专业技术领域动态。</w:t>
            </w:r>
          </w:p>
          <w:p>
            <w:pPr>
              <w:rPr>
                <w:szCs w:val="18"/>
              </w:rPr>
            </w:pPr>
            <w:r>
              <w:rPr>
                <w:szCs w:val="18"/>
              </w:rPr>
              <w:t>2</w:t>
            </w:r>
            <w:r>
              <w:rPr>
                <w:rFonts w:hint="eastAsia"/>
                <w:szCs w:val="18"/>
              </w:rPr>
              <w:t>.掌握现代企业管理、经济管理专业知识，熟悉现代国内外航运、港口生产及物流、商务管理、市场经济管理知识。</w:t>
            </w:r>
          </w:p>
          <w:p>
            <w:pPr>
              <w:rPr>
                <w:szCs w:val="18"/>
              </w:rPr>
            </w:pPr>
            <w:r>
              <w:rPr>
                <w:szCs w:val="18"/>
              </w:rPr>
              <w:t>3</w:t>
            </w:r>
            <w:r>
              <w:rPr>
                <w:rFonts w:hint="eastAsia"/>
                <w:szCs w:val="18"/>
              </w:rPr>
              <w:t>.熟悉大型港口企业集团的业务运营、安全管理、市场开发、新业务拓展等工作程序。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专业技能</w:t>
            </w:r>
          </w:p>
        </w:tc>
        <w:tc>
          <w:tcPr>
            <w:tcW w:w="7194" w:type="dxa"/>
            <w:gridSpan w:val="3"/>
            <w:noWrap w:val="0"/>
            <w:vAlign w:val="center"/>
          </w:tcPr>
          <w:p>
            <w:pPr>
              <w:rPr>
                <w:szCs w:val="18"/>
              </w:rPr>
            </w:pPr>
            <w:r>
              <w:rPr>
                <w:szCs w:val="18"/>
              </w:rPr>
              <w:t>1</w:t>
            </w:r>
            <w:r>
              <w:rPr>
                <w:rFonts w:hint="eastAsia"/>
                <w:szCs w:val="18"/>
              </w:rPr>
              <w:t>.掌握港口相关法律法规、企业管理、交通运输、市场经济管理等专业技能。</w:t>
            </w:r>
          </w:p>
          <w:p>
            <w:pPr>
              <w:rPr>
                <w:szCs w:val="18"/>
              </w:rPr>
            </w:pPr>
            <w:r>
              <w:rPr>
                <w:szCs w:val="18"/>
              </w:rPr>
              <w:t>2</w:t>
            </w:r>
            <w:r>
              <w:rPr>
                <w:rFonts w:hint="eastAsia"/>
                <w:szCs w:val="18"/>
              </w:rPr>
              <w:t>.掌握经济、航运、港口等国内外有关政策、法规，安全生产法、环境保护法、劳动保护法、民法典、港口法、海洋法等基本法律知识，物流管理、经营管理、安全环保管理等方面的具体政策和法规等技术要求。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能力素质</w:t>
            </w:r>
          </w:p>
        </w:tc>
        <w:tc>
          <w:tcPr>
            <w:tcW w:w="7194" w:type="dxa"/>
            <w:gridSpan w:val="3"/>
            <w:noWrap w:val="0"/>
            <w:vAlign w:val="center"/>
          </w:tcPr>
          <w:p>
            <w:pPr>
              <w:rPr>
                <w:szCs w:val="18"/>
              </w:rPr>
            </w:pPr>
            <w:r>
              <w:rPr>
                <w:szCs w:val="18"/>
              </w:rPr>
              <w:t>1</w:t>
            </w:r>
            <w:r>
              <w:rPr>
                <w:rFonts w:hint="eastAsia"/>
                <w:szCs w:val="18"/>
              </w:rPr>
              <w:t>.具有较强的政治素质。</w:t>
            </w:r>
          </w:p>
          <w:p>
            <w:pPr>
              <w:rPr>
                <w:szCs w:val="18"/>
              </w:rPr>
            </w:pPr>
            <w:r>
              <w:rPr>
                <w:szCs w:val="18"/>
              </w:rPr>
              <w:t>2</w:t>
            </w:r>
            <w:r>
              <w:rPr>
                <w:rFonts w:hint="eastAsia"/>
                <w:szCs w:val="18"/>
              </w:rPr>
              <w:t>.具有较强的担当与奋斗精神。</w:t>
            </w:r>
          </w:p>
          <w:p>
            <w:pPr>
              <w:rPr>
                <w:szCs w:val="18"/>
              </w:rPr>
            </w:pPr>
            <w:r>
              <w:rPr>
                <w:szCs w:val="18"/>
              </w:rPr>
              <w:t>3</w:t>
            </w:r>
            <w:r>
              <w:rPr>
                <w:rFonts w:hint="eastAsia"/>
                <w:szCs w:val="18"/>
              </w:rPr>
              <w:t>.具有较强的市场意识与市场开拓能力。</w:t>
            </w:r>
          </w:p>
          <w:p>
            <w:pPr>
              <w:rPr>
                <w:szCs w:val="18"/>
              </w:rPr>
            </w:pPr>
            <w:r>
              <w:rPr>
                <w:szCs w:val="18"/>
              </w:rPr>
              <w:t>4</w:t>
            </w:r>
            <w:r>
              <w:rPr>
                <w:rFonts w:hint="eastAsia"/>
                <w:szCs w:val="18"/>
              </w:rPr>
              <w:t>.具有较强的战略理解与执行能力。</w:t>
            </w:r>
          </w:p>
          <w:p>
            <w:pPr>
              <w:rPr>
                <w:szCs w:val="18"/>
              </w:rPr>
            </w:pPr>
            <w:r>
              <w:rPr>
                <w:szCs w:val="18"/>
              </w:rPr>
              <w:t>5</w:t>
            </w:r>
            <w:r>
              <w:rPr>
                <w:rFonts w:hint="eastAsia"/>
                <w:szCs w:val="18"/>
              </w:rPr>
              <w:t>.具有较强的判断决策与风险防控能力。</w:t>
            </w:r>
          </w:p>
          <w:p>
            <w:pPr>
              <w:rPr>
                <w:szCs w:val="18"/>
              </w:rPr>
            </w:pPr>
            <w:r>
              <w:rPr>
                <w:szCs w:val="18"/>
              </w:rPr>
              <w:t>6</w:t>
            </w:r>
            <w:r>
              <w:rPr>
                <w:rFonts w:hint="eastAsia"/>
                <w:szCs w:val="18"/>
              </w:rPr>
              <w:t>.具有较强的人际交往与沟通协调能力。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2" w:type="dxa"/>
            <w:gridSpan w:val="3"/>
            <w:noWrap w:val="0"/>
            <w:vAlign w:val="center"/>
          </w:tcPr>
          <w:p>
            <w:pPr>
              <w:jc w:val="center"/>
            </w:pPr>
            <w:r>
              <w:t>其他</w:t>
            </w:r>
          </w:p>
        </w:tc>
        <w:tc>
          <w:tcPr>
            <w:tcW w:w="7194" w:type="dxa"/>
            <w:gridSpan w:val="3"/>
            <w:noWrap w:val="0"/>
            <w:vAlign w:val="center"/>
          </w:tcPr>
          <w:p>
            <w:pPr>
              <w:rPr>
                <w:rFonts w:ascii="宋体" w:hAnsi="宋体" w:cs="宋体"/>
              </w:rPr>
            </w:pPr>
            <w:r>
              <w:rPr>
                <w:rFonts w:hint="eastAsia" w:ascii="宋体" w:hAnsi="宋体" w:cs="宋体"/>
              </w:rPr>
              <w:t>中共党员优先。</w:t>
            </w:r>
          </w:p>
        </w:tc>
      </w:tr>
    </w:tbl>
    <w:p/>
    <w:p>
      <w:pPr>
        <w:jc w:val="center"/>
        <w:rPr>
          <w:rFonts w:hint="eastAsia" w:ascii="宋体" w:hAnsi="宋体"/>
          <w:b/>
          <w:bCs/>
          <w:sz w:val="32"/>
          <w:szCs w:val="32"/>
        </w:rPr>
      </w:pPr>
      <w:r>
        <w:rPr>
          <w:rFonts w:hint="eastAsia" w:ascii="方正小标宋简体" w:hAnsi="方正小标宋简体" w:eastAsia="方正小标宋简体" w:cs="方正小标宋简体"/>
          <w:bCs/>
          <w:color w:val="000000"/>
          <w:sz w:val="44"/>
          <w:szCs w:val="52"/>
        </w:rPr>
        <w:br w:type="page"/>
      </w:r>
      <w:r>
        <w:rPr>
          <w:rFonts w:hint="eastAsia" w:ascii="宋体" w:hAnsi="宋体"/>
          <w:b/>
          <w:bCs/>
          <w:sz w:val="32"/>
          <w:szCs w:val="32"/>
        </w:rPr>
        <w:t>副总经理（内陆网络）岗位说明书</w:t>
      </w:r>
    </w:p>
    <w:tbl>
      <w:tblPr>
        <w:tblStyle w:val="5"/>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45"/>
        <w:gridCol w:w="502"/>
        <w:gridCol w:w="2467"/>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jc w:val="left"/>
              <w:rPr>
                <w:b/>
              </w:rPr>
            </w:pPr>
            <w:r>
              <w:rPr>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pPr>
            <w:r>
              <w:rPr>
                <w:b/>
              </w:rPr>
              <w:t>岗位名称</w:t>
            </w:r>
          </w:p>
        </w:tc>
        <w:tc>
          <w:tcPr>
            <w:tcW w:w="7194" w:type="dxa"/>
            <w:gridSpan w:val="3"/>
            <w:noWrap w:val="0"/>
            <w:vAlign w:val="center"/>
          </w:tcPr>
          <w:p>
            <w:pPr>
              <w:jc w:val="center"/>
            </w:pPr>
            <w:r>
              <w:t>副总经理（</w:t>
            </w:r>
            <w:r>
              <w:rPr>
                <w:rFonts w:hint="eastAsia"/>
              </w:rPr>
              <w:t>内陆网络</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所属部门</w:t>
            </w:r>
          </w:p>
        </w:tc>
        <w:tc>
          <w:tcPr>
            <w:tcW w:w="2467" w:type="dxa"/>
            <w:noWrap w:val="0"/>
            <w:vAlign w:val="center"/>
          </w:tcPr>
          <w:p>
            <w:pPr>
              <w:jc w:val="center"/>
              <w:rPr>
                <w:rFonts w:ascii="宋体" w:hAnsi="宋体"/>
              </w:rPr>
            </w:pPr>
            <w:r>
              <w:rPr>
                <w:rFonts w:hint="eastAsia" w:ascii="宋体" w:hAnsi="宋体"/>
              </w:rPr>
              <w:t>物流公司本部</w:t>
            </w:r>
          </w:p>
        </w:tc>
        <w:tc>
          <w:tcPr>
            <w:tcW w:w="1672" w:type="dxa"/>
            <w:noWrap w:val="0"/>
            <w:vAlign w:val="center"/>
          </w:tcPr>
          <w:p>
            <w:pPr>
              <w:jc w:val="center"/>
              <w:rPr>
                <w:b/>
              </w:rPr>
            </w:pPr>
            <w:r>
              <w:rPr>
                <w:b/>
              </w:rPr>
              <w:t>岗位编码</w:t>
            </w:r>
          </w:p>
        </w:tc>
        <w:tc>
          <w:tcPr>
            <w:tcW w:w="3055"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rPr>
                <w:b/>
              </w:rPr>
            </w:pPr>
            <w:r>
              <w:rPr>
                <w:b/>
              </w:rPr>
              <w:t>直接上级</w:t>
            </w:r>
          </w:p>
        </w:tc>
        <w:tc>
          <w:tcPr>
            <w:tcW w:w="2467" w:type="dxa"/>
            <w:noWrap w:val="0"/>
            <w:vAlign w:val="center"/>
          </w:tcPr>
          <w:p>
            <w:pPr>
              <w:jc w:val="center"/>
              <w:rPr>
                <w:rFonts w:ascii="宋体" w:hAnsi="宋体"/>
              </w:rPr>
            </w:pPr>
            <w:r>
              <w:rPr>
                <w:rFonts w:hint="eastAsia"/>
              </w:rPr>
              <w:t>总经理</w:t>
            </w:r>
          </w:p>
        </w:tc>
        <w:tc>
          <w:tcPr>
            <w:tcW w:w="1672" w:type="dxa"/>
            <w:noWrap w:val="0"/>
            <w:vAlign w:val="center"/>
          </w:tcPr>
          <w:p>
            <w:pPr>
              <w:jc w:val="center"/>
              <w:rPr>
                <w:b/>
              </w:rPr>
            </w:pPr>
            <w:r>
              <w:rPr>
                <w:b/>
              </w:rPr>
              <w:t>直接下级</w:t>
            </w:r>
          </w:p>
        </w:tc>
        <w:tc>
          <w:tcPr>
            <w:tcW w:w="3055" w:type="dxa"/>
            <w:noWrap w:val="0"/>
            <w:vAlign w:val="center"/>
          </w:tcPr>
          <w:p>
            <w:pPr>
              <w:jc w:val="center"/>
              <w:rPr>
                <w:rFonts w:ascii="宋体" w:hAnsi="宋体"/>
              </w:rPr>
            </w:pPr>
            <w:r>
              <w:rPr>
                <w:rFonts w:hint="eastAsia"/>
                <w:szCs w:val="18"/>
              </w:rPr>
              <w:t>本部分管部门负责人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编制人员</w:t>
            </w:r>
          </w:p>
        </w:tc>
        <w:tc>
          <w:tcPr>
            <w:tcW w:w="2467" w:type="dxa"/>
            <w:noWrap w:val="0"/>
            <w:vAlign w:val="center"/>
          </w:tcPr>
          <w:p>
            <w:pPr>
              <w:jc w:val="center"/>
            </w:pPr>
          </w:p>
        </w:tc>
        <w:tc>
          <w:tcPr>
            <w:tcW w:w="1672" w:type="dxa"/>
            <w:noWrap w:val="0"/>
            <w:vAlign w:val="center"/>
          </w:tcPr>
          <w:p>
            <w:pPr>
              <w:jc w:val="center"/>
              <w:rPr>
                <w:b/>
              </w:rPr>
            </w:pPr>
            <w:r>
              <w:rPr>
                <w:b/>
              </w:rPr>
              <w:t>审核人员</w:t>
            </w:r>
          </w:p>
        </w:tc>
        <w:tc>
          <w:tcPr>
            <w:tcW w:w="305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版本编号</w:t>
            </w:r>
          </w:p>
        </w:tc>
        <w:tc>
          <w:tcPr>
            <w:tcW w:w="2467" w:type="dxa"/>
            <w:noWrap w:val="0"/>
            <w:vAlign w:val="center"/>
          </w:tcPr>
          <w:p>
            <w:pPr>
              <w:jc w:val="center"/>
            </w:pPr>
          </w:p>
        </w:tc>
        <w:tc>
          <w:tcPr>
            <w:tcW w:w="1672" w:type="dxa"/>
            <w:noWrap w:val="0"/>
            <w:vAlign w:val="center"/>
          </w:tcPr>
          <w:p>
            <w:pPr>
              <w:jc w:val="center"/>
              <w:rPr>
                <w:b/>
              </w:rPr>
            </w:pPr>
            <w:r>
              <w:rPr>
                <w:b/>
              </w:rPr>
              <w:t>编修日期</w:t>
            </w:r>
          </w:p>
        </w:tc>
        <w:tc>
          <w:tcPr>
            <w:tcW w:w="3055" w:type="dxa"/>
            <w:noWrap w:val="0"/>
            <w:vAlign w:val="center"/>
          </w:tcPr>
          <w:p>
            <w:pPr>
              <w:jc w:val="center"/>
              <w:rPr>
                <w:rFonts w:ascii="宋体" w:hAnsi="宋体"/>
              </w:rPr>
            </w:pPr>
            <w:r>
              <w:t>2023</w:t>
            </w:r>
            <w:r>
              <w:rPr>
                <w:rFonts w:hint="eastAsia" w:ascii="宋体" w:hAnsi="宋体"/>
              </w:rPr>
              <w:t>年</w:t>
            </w:r>
            <w:r>
              <w:t>9</w:t>
            </w:r>
            <w:r>
              <w:rPr>
                <w:rFonts w:hint="eastAsia" w:ascii="宋体" w:hAnsi="宋体"/>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006" w:type="dxa"/>
            <w:gridSpan w:val="6"/>
            <w:noWrap w:val="0"/>
            <w:vAlign w:val="center"/>
          </w:tcPr>
          <w:p>
            <w:pPr>
              <w:ind w:firstLine="420" w:firstLineChars="200"/>
              <w:jc w:val="left"/>
              <w:rPr>
                <w:rFonts w:ascii="宋体" w:hAnsi="宋体" w:cs="宋体"/>
              </w:rPr>
            </w:pPr>
            <w:r>
              <w:rPr>
                <w:rFonts w:hint="eastAsia" w:ascii="宋体" w:hAnsi="宋体" w:cs="宋体"/>
                <w:szCs w:val="18"/>
              </w:rPr>
              <w:t>根据公司发展战略与年度经营目标，组织开展公司区域网络的总体布局规划设计，统筹推动区域网络的建设、运行管理，制定相关管理机制，内陆网络重点项目开发及业务运行管理，以及组织开展公司海铁联运管理工作，落实工作任务、指标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rFonts w:hint="eastAsia"/>
                <w:b/>
              </w:rPr>
              <w:t>工作职责与工作任务</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rFonts w:hint="eastAsia"/>
                <w:szCs w:val="18"/>
              </w:rPr>
            </w:pPr>
            <w:r>
              <w:rPr>
                <w:rFonts w:hint="eastAsia"/>
                <w:szCs w:val="18"/>
              </w:rPr>
              <w:t>区域网络</w:t>
            </w:r>
          </w:p>
          <w:p>
            <w:pPr>
              <w:jc w:val="center"/>
              <w:rPr>
                <w:szCs w:val="18"/>
              </w:rPr>
            </w:pPr>
            <w:r>
              <w:rPr>
                <w:rFonts w:hint="eastAsia"/>
                <w:szCs w:val="18"/>
              </w:rPr>
              <w:t>建设</w:t>
            </w:r>
          </w:p>
        </w:tc>
        <w:tc>
          <w:tcPr>
            <w:tcW w:w="7696" w:type="dxa"/>
            <w:gridSpan w:val="4"/>
            <w:noWrap w:val="0"/>
            <w:vAlign w:val="center"/>
          </w:tcPr>
          <w:p>
            <w:pPr>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rPr>
                <w:rFonts w:hint="eastAsia" w:ascii="宋体" w:hAnsi="宋体" w:cs="宋体"/>
              </w:rPr>
              <w:t>区域网络建设工作。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w:t>
            </w:r>
            <w:r>
              <w:rPr>
                <w:rFonts w:hint="eastAsia" w:ascii="宋体" w:hAnsi="宋体" w:cs="宋体"/>
              </w:rPr>
              <w:t>负责统筹策划、实施集团物流网络体系建设，建立健全海外和内陆物流供应链全过程服务体系，组织推动</w:t>
            </w:r>
            <w:r>
              <w:rPr>
                <w:rFonts w:hint="eastAsia" w:ascii="宋体" w:hAnsi="宋体" w:cs="宋体"/>
                <w:szCs w:val="18"/>
              </w:rPr>
              <w:t>公司及所管理企业</w:t>
            </w:r>
            <w:r>
              <w:rPr>
                <w:rFonts w:hint="eastAsia" w:ascii="宋体" w:hAnsi="宋体" w:cs="宋体"/>
              </w:rPr>
              <w:t>全面做好无水港建设运营管理。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rFonts w:hint="eastAsia" w:ascii="宋体" w:hAnsi="宋体" w:cs="宋体"/>
              </w:rPr>
              <w:t>负责平衡内陆物流网络、铁路集疏运、港口物流业务的协同发展，提升和完善物流综合服务能力。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.指导内陆物流网络节点开展市场工作，提升内陆物流网络的运营质量。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rFonts w:hint="eastAsia" w:ascii="宋体" w:hAnsi="宋体" w:cs="宋体"/>
              </w:rPr>
            </w:pPr>
            <w:r>
              <w:rPr>
                <w:rFonts w:hint="eastAsia" w:ascii="宋体" w:hAnsi="宋体" w:cs="宋体"/>
              </w:rPr>
              <w:t>海铁联运</w:t>
            </w:r>
          </w:p>
          <w:p>
            <w:pPr>
              <w:jc w:val="center"/>
              <w:rPr>
                <w:szCs w:val="18"/>
              </w:rPr>
            </w:pPr>
            <w:r>
              <w:rPr>
                <w:rFonts w:hint="eastAsia" w:ascii="宋体" w:hAnsi="宋体" w:cs="宋体"/>
              </w:rPr>
              <w:t>管理</w:t>
            </w:r>
          </w:p>
        </w:tc>
        <w:tc>
          <w:tcPr>
            <w:tcW w:w="7696" w:type="dxa"/>
            <w:gridSpan w:val="4"/>
            <w:noWrap w:val="0"/>
            <w:vAlign w:val="center"/>
          </w:tcPr>
          <w:p>
            <w:pPr>
              <w:jc w:val="left"/>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rPr>
                <w:rFonts w:hint="eastAsia" w:ascii="宋体" w:hAnsi="宋体" w:cs="宋体"/>
              </w:rPr>
              <w:t>海铁联运管理工作。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w:t>
            </w:r>
            <w:r>
              <w:rPr>
                <w:rFonts w:hint="eastAsia" w:ascii="宋体" w:hAnsi="宋体" w:cs="宋体"/>
              </w:rPr>
              <w:t>负责系统策划、实施海铁联运业务，大力推进并实现海铁联运业务快速发展。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.负责联合铁路、贸易、物流企业，设计集装箱海铁联运及大宗散货铁路运输产品。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w:t>
            </w:r>
            <w:r>
              <w:rPr>
                <w:rFonts w:hint="eastAsia"/>
              </w:rPr>
              <w:t>负责</w:t>
            </w:r>
            <w:r>
              <w:rPr>
                <w:rFonts w:hint="eastAsia"/>
                <w:szCs w:val="18"/>
              </w:rPr>
              <w:t>推进</w:t>
            </w:r>
            <w:r>
              <w:rPr>
                <w:rFonts w:hint="eastAsia" w:ascii="宋体" w:hAnsi="宋体" w:cs="宋体"/>
                <w:szCs w:val="18"/>
              </w:rPr>
              <w:t>公司所管理企业</w:t>
            </w:r>
            <w:r>
              <w:rPr>
                <w:rFonts w:hint="eastAsia"/>
                <w:szCs w:val="18"/>
              </w:rPr>
              <w:t>海铁联运，扩大运输规模情况。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noWrap w:val="0"/>
            <w:vAlign w:val="center"/>
          </w:tcPr>
          <w:p>
            <w:pPr>
              <w:jc w:val="center"/>
              <w:rPr>
                <w:rFonts w:ascii="宋体" w:hAnsi="宋体" w:cs="宋体"/>
              </w:rPr>
            </w:pPr>
            <w:r>
              <w:rPr>
                <w:rFonts w:hint="eastAsia" w:ascii="宋体" w:hAnsi="宋体" w:cs="宋体"/>
              </w:rPr>
              <w:t>其他</w:t>
            </w:r>
          </w:p>
        </w:tc>
        <w:tc>
          <w:tcPr>
            <w:tcW w:w="7696" w:type="dxa"/>
            <w:gridSpan w:val="4"/>
            <w:noWrap w:val="0"/>
            <w:vAlign w:val="center"/>
          </w:tcPr>
          <w:p>
            <w:pPr>
              <w:jc w:val="left"/>
              <w:rPr>
                <w:rFonts w:ascii="宋体" w:hAnsi="宋体" w:cs="宋体"/>
              </w:rPr>
            </w:pPr>
            <w:r>
              <w:rPr>
                <w:rFonts w:hint="eastAsia" w:ascii="宋体" w:hAnsi="宋体" w:cs="宋体"/>
              </w:rPr>
              <w:t>职责描述：负责分管范围内的其他工作。按照“一岗双责”的要求，履行党建工作责任，完成总经理交办的其他工作。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任职</w:t>
            </w:r>
            <w:r>
              <w:rPr>
                <w:rFonts w:hint="eastAsia"/>
                <w:b/>
              </w:rPr>
              <w:t>条件</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565" w:type="dxa"/>
            <w:vMerge w:val="restart"/>
            <w:noWrap w:val="0"/>
            <w:vAlign w:val="center"/>
          </w:tcPr>
          <w:p>
            <w:pPr>
              <w:jc w:val="center"/>
            </w:pPr>
            <w:r>
              <w:t>教育</w:t>
            </w:r>
          </w:p>
          <w:p>
            <w:pPr>
              <w:jc w:val="center"/>
            </w:pPr>
            <w:r>
              <w:t>背景</w:t>
            </w:r>
          </w:p>
        </w:tc>
        <w:tc>
          <w:tcPr>
            <w:tcW w:w="1247" w:type="dxa"/>
            <w:gridSpan w:val="2"/>
            <w:noWrap w:val="0"/>
            <w:vAlign w:val="center"/>
          </w:tcPr>
          <w:p>
            <w:pPr>
              <w:jc w:val="center"/>
            </w:pPr>
            <w:r>
              <w:t>学历</w:t>
            </w:r>
          </w:p>
        </w:tc>
        <w:tc>
          <w:tcPr>
            <w:tcW w:w="7194" w:type="dxa"/>
            <w:gridSpan w:val="3"/>
            <w:noWrap w:val="0"/>
            <w:vAlign w:val="center"/>
          </w:tcPr>
          <w:p>
            <w:pPr>
              <w:adjustRightInd w:val="0"/>
              <w:snapToGrid w:val="0"/>
              <w:ind w:left="2" w:right="-61" w:rightChars="-29" w:hanging="106"/>
              <w:rPr>
                <w:szCs w:val="21"/>
              </w:rPr>
            </w:pPr>
            <w:r>
              <w:rPr>
                <w:szCs w:val="21"/>
              </w:rPr>
              <w:t>（ ）高中/中专/技校 （ ）大学专科（√）大学本科（√）硕士及以上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5" w:type="dxa"/>
            <w:vMerge w:val="continue"/>
            <w:shd w:val="clear" w:color="auto" w:fill="E0E0E0"/>
            <w:noWrap w:val="0"/>
            <w:vAlign w:val="center"/>
          </w:tcPr>
          <w:p>
            <w:pPr>
              <w:jc w:val="center"/>
            </w:pPr>
          </w:p>
        </w:tc>
        <w:tc>
          <w:tcPr>
            <w:tcW w:w="1247" w:type="dxa"/>
            <w:gridSpan w:val="2"/>
            <w:noWrap w:val="0"/>
            <w:vAlign w:val="center"/>
          </w:tcPr>
          <w:p>
            <w:pPr>
              <w:jc w:val="center"/>
            </w:pPr>
            <w:r>
              <w:t>专业</w:t>
            </w:r>
          </w:p>
        </w:tc>
        <w:tc>
          <w:tcPr>
            <w:tcW w:w="7194" w:type="dxa"/>
            <w:gridSpan w:val="3"/>
            <w:noWrap w:val="0"/>
            <w:vAlign w:val="center"/>
          </w:tcPr>
          <w:p>
            <w:pPr>
              <w:rPr>
                <w:rFonts w:ascii="宋体" w:hAnsi="宋体" w:cs="宋体"/>
              </w:rPr>
            </w:pPr>
            <w:r>
              <w:rPr>
                <w:rFonts w:hint="eastAsia" w:ascii="宋体" w:hAnsi="宋体" w:cs="宋体"/>
              </w:rPr>
              <w:t>经济、物流、管理、安全、环保、技术等相关专业。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10" w:type="dxa"/>
            <w:gridSpan w:val="2"/>
            <w:vMerge w:val="restart"/>
            <w:noWrap w:val="0"/>
            <w:vAlign w:val="center"/>
          </w:tcPr>
          <w:p>
            <w:pPr>
              <w:jc w:val="center"/>
            </w:pPr>
            <w:r>
              <w:t>工作经验</w:t>
            </w:r>
          </w:p>
        </w:tc>
        <w:tc>
          <w:tcPr>
            <w:tcW w:w="502" w:type="dxa"/>
            <w:noWrap w:val="0"/>
            <w:vAlign w:val="center"/>
          </w:tcPr>
          <w:p>
            <w:pPr>
              <w:jc w:val="center"/>
            </w:pPr>
            <w:r>
              <w:t>工作</w:t>
            </w:r>
          </w:p>
          <w:p>
            <w:pPr>
              <w:jc w:val="center"/>
            </w:pPr>
            <w:r>
              <w:t>年限</w:t>
            </w:r>
          </w:p>
        </w:tc>
        <w:tc>
          <w:tcPr>
            <w:tcW w:w="7194" w:type="dxa"/>
            <w:gridSpan w:val="3"/>
            <w:noWrap w:val="0"/>
            <w:vAlign w:val="center"/>
          </w:tcPr>
          <w:p>
            <w:pPr>
              <w:rPr>
                <w:rFonts w:hint="eastAsia" w:ascii="宋体" w:hAnsi="宋体" w:cs="宋体"/>
              </w:rPr>
            </w:pPr>
            <w:r>
              <w:rPr>
                <w:rFonts w:hint="eastAsia" w:ascii="宋体" w:hAnsi="宋体" w:cs="宋体"/>
              </w:rPr>
              <w:t>具备</w:t>
            </w:r>
            <w:r>
              <w:t>5</w:t>
            </w:r>
            <w:r>
              <w:rPr>
                <w:rFonts w:hint="eastAsia" w:ascii="宋体" w:hAnsi="宋体" w:cs="宋体"/>
              </w:rPr>
              <w:t>年以上相关领域工作经验或者相关的经济、金融、法律工作经历。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310" w:type="dxa"/>
            <w:gridSpan w:val="2"/>
            <w:vMerge w:val="continue"/>
            <w:noWrap w:val="0"/>
            <w:vAlign w:val="center"/>
          </w:tcPr>
          <w:p>
            <w:pPr>
              <w:jc w:val="center"/>
              <w:rPr>
                <w:b/>
              </w:rPr>
            </w:pPr>
          </w:p>
        </w:tc>
        <w:tc>
          <w:tcPr>
            <w:tcW w:w="502" w:type="dxa"/>
            <w:noWrap w:val="0"/>
            <w:vAlign w:val="center"/>
          </w:tcPr>
          <w:p>
            <w:pPr>
              <w:jc w:val="center"/>
            </w:pPr>
            <w:r>
              <w:t>岗位</w:t>
            </w:r>
          </w:p>
          <w:p>
            <w:pPr>
              <w:jc w:val="center"/>
            </w:pPr>
            <w:r>
              <w:t>经验</w:t>
            </w:r>
          </w:p>
        </w:tc>
        <w:tc>
          <w:tcPr>
            <w:tcW w:w="7194" w:type="dxa"/>
            <w:gridSpan w:val="3"/>
            <w:noWrap w:val="0"/>
            <w:vAlign w:val="center"/>
          </w:tcPr>
          <w:p>
            <w:pPr>
              <w:rPr>
                <w:rFonts w:ascii="宋体" w:hAnsi="宋体" w:cs="宋体"/>
              </w:rPr>
            </w:pPr>
            <w:r>
              <w:rPr>
                <w:rFonts w:hint="eastAsia" w:ascii="宋体" w:hAnsi="宋体" w:cs="宋体"/>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w:t>
            </w:r>
            <w:r>
              <w:t>3</w:t>
            </w:r>
            <w:r>
              <w:rPr>
                <w:rFonts w:hint="eastAsia" w:ascii="宋体" w:hAnsi="宋体" w:cs="宋体"/>
              </w:rPr>
              <w:t>年以上，或任职满</w:t>
            </w:r>
            <w:r>
              <w:t>1</w:t>
            </w:r>
            <w:r>
              <w:rPr>
                <w:rFonts w:hint="eastAsia" w:ascii="宋体" w:hAnsi="宋体" w:cs="宋体"/>
              </w:rPr>
              <w:t>年未满</w:t>
            </w:r>
            <w:r>
              <w:t>3</w:t>
            </w:r>
            <w:r>
              <w:rPr>
                <w:rFonts w:hint="eastAsia" w:ascii="宋体" w:hAnsi="宋体" w:cs="宋体"/>
              </w:rPr>
              <w:t>年，但在本层次职务正副职累计满</w:t>
            </w:r>
            <w:r>
              <w:t>5</w:t>
            </w:r>
            <w:r>
              <w:rPr>
                <w:rFonts w:hint="eastAsia" w:ascii="宋体" w:hAnsi="宋体" w:cs="宋体"/>
              </w:rPr>
              <w:t>年的；同类型规模相当的其他所有制企业副职及以上。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6" w:type="dxa"/>
            <w:gridSpan w:val="6"/>
            <w:shd w:val="clear" w:color="auto" w:fill="A4A4A4"/>
            <w:noWrap w:val="0"/>
            <w:vAlign w:val="center"/>
          </w:tcPr>
          <w:p>
            <w:pPr>
              <w:rPr>
                <w:b/>
              </w:rPr>
            </w:pPr>
            <w:r>
              <w:rPr>
                <w:rFonts w:hint="eastAsia"/>
                <w:b/>
              </w:rPr>
              <w:t>履职要求：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812" w:type="dxa"/>
            <w:gridSpan w:val="3"/>
            <w:noWrap w:val="0"/>
            <w:vAlign w:val="center"/>
          </w:tcPr>
          <w:p>
            <w:pPr>
              <w:jc w:val="center"/>
            </w:pPr>
            <w:r>
              <w:t>专业知识</w:t>
            </w:r>
          </w:p>
        </w:tc>
        <w:tc>
          <w:tcPr>
            <w:tcW w:w="7194" w:type="dxa"/>
            <w:gridSpan w:val="3"/>
            <w:noWrap w:val="0"/>
            <w:vAlign w:val="center"/>
          </w:tcPr>
          <w:p>
            <w:pPr>
              <w:rPr>
                <w:szCs w:val="18"/>
              </w:rPr>
            </w:pPr>
            <w:r>
              <w:rPr>
                <w:szCs w:val="18"/>
              </w:rPr>
              <w:t>1</w:t>
            </w:r>
            <w:r>
              <w:rPr>
                <w:rFonts w:hint="eastAsia"/>
                <w:szCs w:val="18"/>
              </w:rPr>
              <w:t>.熟悉国家宏观政策、法律知识，全面了解本行业国内外专业技术领域动态。</w:t>
            </w:r>
          </w:p>
          <w:p>
            <w:pPr>
              <w:rPr>
                <w:szCs w:val="18"/>
              </w:rPr>
            </w:pPr>
            <w:r>
              <w:rPr>
                <w:szCs w:val="18"/>
              </w:rPr>
              <w:t>2</w:t>
            </w:r>
            <w:r>
              <w:rPr>
                <w:rFonts w:hint="eastAsia"/>
                <w:szCs w:val="18"/>
              </w:rPr>
              <w:t>.掌握现代企业管理、经济管理专业知识，熟悉现代国内外航运、港口生产及物流、商务管理、市场经济管理知识。</w:t>
            </w:r>
          </w:p>
          <w:p>
            <w:pPr>
              <w:rPr>
                <w:szCs w:val="18"/>
              </w:rPr>
            </w:pPr>
            <w:r>
              <w:rPr>
                <w:szCs w:val="18"/>
              </w:rPr>
              <w:t>3</w:t>
            </w:r>
            <w:r>
              <w:rPr>
                <w:rFonts w:hint="eastAsia"/>
                <w:szCs w:val="18"/>
              </w:rPr>
              <w:t>.熟悉大型港口企业集团的业务运营、安全管理、市场开发、新业务拓展等工作程序。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专业技能</w:t>
            </w:r>
          </w:p>
        </w:tc>
        <w:tc>
          <w:tcPr>
            <w:tcW w:w="7194" w:type="dxa"/>
            <w:gridSpan w:val="3"/>
            <w:noWrap w:val="0"/>
            <w:vAlign w:val="center"/>
          </w:tcPr>
          <w:p>
            <w:pPr>
              <w:rPr>
                <w:szCs w:val="18"/>
              </w:rPr>
            </w:pPr>
            <w:r>
              <w:rPr>
                <w:szCs w:val="18"/>
              </w:rPr>
              <w:t>1</w:t>
            </w:r>
            <w:r>
              <w:rPr>
                <w:rFonts w:hint="eastAsia"/>
                <w:szCs w:val="18"/>
              </w:rPr>
              <w:t>.掌握港口相关法律法规、企业管理、交通运输、市场经济管理等专业技能。</w:t>
            </w:r>
          </w:p>
          <w:p>
            <w:pPr>
              <w:rPr>
                <w:szCs w:val="18"/>
              </w:rPr>
            </w:pPr>
            <w:r>
              <w:rPr>
                <w:szCs w:val="18"/>
              </w:rPr>
              <w:t>2</w:t>
            </w:r>
            <w:r>
              <w:rPr>
                <w:rFonts w:hint="eastAsia"/>
                <w:szCs w:val="18"/>
              </w:rPr>
              <w:t>.掌握经济、航运、港口等国内外有关政策、法规，安全生产法、环境保护法、劳动保护法、民法典、港口法、海洋法等基本法律知识，物流管理、经营管理、安全环保管理等方面的具体政策和法规等技术要求。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能力素质</w:t>
            </w:r>
          </w:p>
        </w:tc>
        <w:tc>
          <w:tcPr>
            <w:tcW w:w="7194" w:type="dxa"/>
            <w:gridSpan w:val="3"/>
            <w:noWrap w:val="0"/>
            <w:vAlign w:val="center"/>
          </w:tcPr>
          <w:p>
            <w:pPr>
              <w:rPr>
                <w:szCs w:val="18"/>
              </w:rPr>
            </w:pPr>
            <w:r>
              <w:rPr>
                <w:szCs w:val="18"/>
              </w:rPr>
              <w:t>1</w:t>
            </w:r>
            <w:r>
              <w:rPr>
                <w:rFonts w:hint="eastAsia"/>
                <w:szCs w:val="18"/>
              </w:rPr>
              <w:t>.具有较强的政治素质。</w:t>
            </w:r>
          </w:p>
          <w:p>
            <w:pPr>
              <w:rPr>
                <w:szCs w:val="18"/>
              </w:rPr>
            </w:pPr>
            <w:r>
              <w:rPr>
                <w:szCs w:val="18"/>
              </w:rPr>
              <w:t>2</w:t>
            </w:r>
            <w:r>
              <w:rPr>
                <w:rFonts w:hint="eastAsia"/>
                <w:szCs w:val="18"/>
              </w:rPr>
              <w:t>.具有较强的担当与奋斗精神。</w:t>
            </w:r>
          </w:p>
          <w:p>
            <w:pPr>
              <w:rPr>
                <w:szCs w:val="18"/>
              </w:rPr>
            </w:pPr>
            <w:r>
              <w:rPr>
                <w:szCs w:val="18"/>
              </w:rPr>
              <w:t>3</w:t>
            </w:r>
            <w:r>
              <w:rPr>
                <w:rFonts w:hint="eastAsia"/>
                <w:szCs w:val="18"/>
              </w:rPr>
              <w:t>.具有较强的市场意识与市场开拓能力。</w:t>
            </w:r>
          </w:p>
          <w:p>
            <w:pPr>
              <w:rPr>
                <w:szCs w:val="18"/>
              </w:rPr>
            </w:pPr>
            <w:r>
              <w:rPr>
                <w:szCs w:val="18"/>
              </w:rPr>
              <w:t>4</w:t>
            </w:r>
            <w:r>
              <w:rPr>
                <w:rFonts w:hint="eastAsia"/>
                <w:szCs w:val="18"/>
              </w:rPr>
              <w:t>.具有较强的战略理解与执行能力。</w:t>
            </w:r>
          </w:p>
          <w:p>
            <w:pPr>
              <w:rPr>
                <w:szCs w:val="18"/>
              </w:rPr>
            </w:pPr>
            <w:r>
              <w:rPr>
                <w:szCs w:val="18"/>
              </w:rPr>
              <w:t>5</w:t>
            </w:r>
            <w:r>
              <w:rPr>
                <w:rFonts w:hint="eastAsia"/>
                <w:szCs w:val="18"/>
              </w:rPr>
              <w:t>.具有较强的判断决策与风险防控能力。</w:t>
            </w:r>
          </w:p>
          <w:p>
            <w:pPr>
              <w:rPr>
                <w:szCs w:val="18"/>
              </w:rPr>
            </w:pPr>
            <w:r>
              <w:rPr>
                <w:szCs w:val="18"/>
              </w:rPr>
              <w:t>6</w:t>
            </w:r>
            <w:r>
              <w:rPr>
                <w:rFonts w:hint="eastAsia"/>
                <w:szCs w:val="18"/>
              </w:rPr>
              <w:t>.具有较强的人际交往与沟通协调能力。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2" w:type="dxa"/>
            <w:gridSpan w:val="3"/>
            <w:noWrap w:val="0"/>
            <w:vAlign w:val="center"/>
          </w:tcPr>
          <w:p>
            <w:pPr>
              <w:jc w:val="center"/>
            </w:pPr>
            <w:r>
              <w:t>其他</w:t>
            </w:r>
          </w:p>
        </w:tc>
        <w:tc>
          <w:tcPr>
            <w:tcW w:w="7194" w:type="dxa"/>
            <w:gridSpan w:val="3"/>
            <w:noWrap w:val="0"/>
            <w:vAlign w:val="center"/>
          </w:tcPr>
          <w:p>
            <w:pPr>
              <w:rPr>
                <w:rFonts w:ascii="宋体" w:hAnsi="宋体" w:cs="宋体"/>
              </w:rPr>
            </w:pPr>
            <w:r>
              <w:rPr>
                <w:rFonts w:hint="eastAsia" w:ascii="宋体" w:hAnsi="宋体" w:cs="宋体"/>
              </w:rPr>
              <w:t>中共党员优先。</w:t>
            </w:r>
          </w:p>
        </w:tc>
      </w:tr>
    </w:tbl>
    <w:p/>
    <w:p>
      <w:pPr>
        <w:pStyle w:val="4"/>
        <w:ind w:firstLine="0" w:firstLineChars="0"/>
        <w:jc w:val="center"/>
        <w:rPr>
          <w:rFonts w:hint="eastAsia" w:ascii="宋体" w:hAnsi="宋体"/>
          <w:b/>
          <w:bCs/>
          <w:sz w:val="32"/>
          <w:szCs w:val="32"/>
        </w:rPr>
      </w:pPr>
      <w:r>
        <w:rPr>
          <w:rFonts w:hint="eastAsia"/>
        </w:rPr>
        <w:br w:type="page"/>
      </w:r>
      <w:r>
        <w:rPr>
          <w:rFonts w:hint="eastAsia" w:ascii="宋体" w:hAnsi="宋体"/>
          <w:b/>
          <w:bCs/>
          <w:sz w:val="32"/>
          <w:szCs w:val="32"/>
        </w:rPr>
        <w:t>副总经理（产品营销）岗位说明书</w:t>
      </w:r>
    </w:p>
    <w:tbl>
      <w:tblPr>
        <w:tblStyle w:val="5"/>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45"/>
        <w:gridCol w:w="502"/>
        <w:gridCol w:w="2467"/>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jc w:val="left"/>
              <w:rPr>
                <w:b/>
              </w:rPr>
            </w:pPr>
            <w:r>
              <w:rPr>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pPr>
            <w:r>
              <w:rPr>
                <w:b/>
              </w:rPr>
              <w:t>岗位名称</w:t>
            </w:r>
          </w:p>
        </w:tc>
        <w:tc>
          <w:tcPr>
            <w:tcW w:w="7194" w:type="dxa"/>
            <w:gridSpan w:val="3"/>
            <w:noWrap w:val="0"/>
            <w:vAlign w:val="center"/>
          </w:tcPr>
          <w:p>
            <w:pPr>
              <w:jc w:val="center"/>
            </w:pPr>
            <w:r>
              <w:t>副总经理（</w:t>
            </w:r>
            <w:r>
              <w:rPr>
                <w:rFonts w:hint="eastAsia"/>
              </w:rPr>
              <w:t>产品营销</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所属部门</w:t>
            </w:r>
          </w:p>
        </w:tc>
        <w:tc>
          <w:tcPr>
            <w:tcW w:w="2467" w:type="dxa"/>
            <w:noWrap w:val="0"/>
            <w:vAlign w:val="center"/>
          </w:tcPr>
          <w:p>
            <w:pPr>
              <w:jc w:val="center"/>
              <w:rPr>
                <w:rFonts w:ascii="宋体" w:hAnsi="宋体"/>
              </w:rPr>
            </w:pPr>
            <w:r>
              <w:rPr>
                <w:rFonts w:hint="eastAsia" w:ascii="宋体" w:hAnsi="宋体"/>
              </w:rPr>
              <w:t>物流公司本部</w:t>
            </w:r>
          </w:p>
        </w:tc>
        <w:tc>
          <w:tcPr>
            <w:tcW w:w="1672" w:type="dxa"/>
            <w:noWrap w:val="0"/>
            <w:vAlign w:val="center"/>
          </w:tcPr>
          <w:p>
            <w:pPr>
              <w:jc w:val="center"/>
              <w:rPr>
                <w:b/>
              </w:rPr>
            </w:pPr>
            <w:r>
              <w:rPr>
                <w:b/>
              </w:rPr>
              <w:t>岗位编码</w:t>
            </w:r>
          </w:p>
        </w:tc>
        <w:tc>
          <w:tcPr>
            <w:tcW w:w="3055"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rPr>
                <w:b/>
              </w:rPr>
            </w:pPr>
            <w:r>
              <w:rPr>
                <w:b/>
              </w:rPr>
              <w:t>直接上级</w:t>
            </w:r>
          </w:p>
        </w:tc>
        <w:tc>
          <w:tcPr>
            <w:tcW w:w="2467" w:type="dxa"/>
            <w:noWrap w:val="0"/>
            <w:vAlign w:val="center"/>
          </w:tcPr>
          <w:p>
            <w:pPr>
              <w:jc w:val="center"/>
              <w:rPr>
                <w:rFonts w:ascii="宋体" w:hAnsi="宋体"/>
              </w:rPr>
            </w:pPr>
            <w:r>
              <w:rPr>
                <w:rFonts w:hint="eastAsia"/>
              </w:rPr>
              <w:t>总经理</w:t>
            </w:r>
          </w:p>
        </w:tc>
        <w:tc>
          <w:tcPr>
            <w:tcW w:w="1672" w:type="dxa"/>
            <w:noWrap w:val="0"/>
            <w:vAlign w:val="center"/>
          </w:tcPr>
          <w:p>
            <w:pPr>
              <w:jc w:val="center"/>
              <w:rPr>
                <w:b/>
              </w:rPr>
            </w:pPr>
            <w:r>
              <w:rPr>
                <w:b/>
              </w:rPr>
              <w:t>直接下级</w:t>
            </w:r>
          </w:p>
        </w:tc>
        <w:tc>
          <w:tcPr>
            <w:tcW w:w="3055" w:type="dxa"/>
            <w:noWrap w:val="0"/>
            <w:vAlign w:val="center"/>
          </w:tcPr>
          <w:p>
            <w:pPr>
              <w:jc w:val="center"/>
              <w:rPr>
                <w:rFonts w:ascii="宋体" w:hAnsi="宋体"/>
              </w:rPr>
            </w:pPr>
            <w:r>
              <w:rPr>
                <w:rFonts w:hint="eastAsia"/>
                <w:szCs w:val="18"/>
              </w:rPr>
              <w:t>本部分管部门负责人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编制人员</w:t>
            </w:r>
          </w:p>
        </w:tc>
        <w:tc>
          <w:tcPr>
            <w:tcW w:w="2467" w:type="dxa"/>
            <w:noWrap w:val="0"/>
            <w:vAlign w:val="center"/>
          </w:tcPr>
          <w:p>
            <w:pPr>
              <w:jc w:val="center"/>
            </w:pPr>
          </w:p>
        </w:tc>
        <w:tc>
          <w:tcPr>
            <w:tcW w:w="1672" w:type="dxa"/>
            <w:noWrap w:val="0"/>
            <w:vAlign w:val="center"/>
          </w:tcPr>
          <w:p>
            <w:pPr>
              <w:jc w:val="center"/>
              <w:rPr>
                <w:b/>
              </w:rPr>
            </w:pPr>
            <w:r>
              <w:rPr>
                <w:b/>
              </w:rPr>
              <w:t>审核人员</w:t>
            </w:r>
          </w:p>
        </w:tc>
        <w:tc>
          <w:tcPr>
            <w:tcW w:w="305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2" w:type="dxa"/>
            <w:gridSpan w:val="3"/>
            <w:noWrap w:val="0"/>
            <w:vAlign w:val="center"/>
          </w:tcPr>
          <w:p>
            <w:pPr>
              <w:jc w:val="center"/>
              <w:rPr>
                <w:b/>
              </w:rPr>
            </w:pPr>
            <w:r>
              <w:rPr>
                <w:b/>
              </w:rPr>
              <w:t>版本编号</w:t>
            </w:r>
          </w:p>
        </w:tc>
        <w:tc>
          <w:tcPr>
            <w:tcW w:w="2467" w:type="dxa"/>
            <w:noWrap w:val="0"/>
            <w:vAlign w:val="center"/>
          </w:tcPr>
          <w:p>
            <w:pPr>
              <w:jc w:val="center"/>
            </w:pPr>
          </w:p>
        </w:tc>
        <w:tc>
          <w:tcPr>
            <w:tcW w:w="1672" w:type="dxa"/>
            <w:noWrap w:val="0"/>
            <w:vAlign w:val="center"/>
          </w:tcPr>
          <w:p>
            <w:pPr>
              <w:jc w:val="center"/>
              <w:rPr>
                <w:b/>
              </w:rPr>
            </w:pPr>
            <w:r>
              <w:rPr>
                <w:b/>
              </w:rPr>
              <w:t>编修日期</w:t>
            </w:r>
          </w:p>
        </w:tc>
        <w:tc>
          <w:tcPr>
            <w:tcW w:w="3055" w:type="dxa"/>
            <w:noWrap w:val="0"/>
            <w:vAlign w:val="center"/>
          </w:tcPr>
          <w:p>
            <w:pPr>
              <w:jc w:val="center"/>
              <w:rPr>
                <w:rFonts w:ascii="宋体" w:hAnsi="宋体"/>
              </w:rPr>
            </w:pPr>
            <w:r>
              <w:t>2023</w:t>
            </w:r>
            <w:r>
              <w:rPr>
                <w:rFonts w:hint="eastAsia" w:ascii="宋体" w:hAnsi="宋体"/>
              </w:rPr>
              <w:t>年</w:t>
            </w:r>
            <w:r>
              <w:t>9</w:t>
            </w:r>
            <w:r>
              <w:rPr>
                <w:rFonts w:hint="eastAsia" w:ascii="宋体" w:hAnsi="宋体"/>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006" w:type="dxa"/>
            <w:gridSpan w:val="6"/>
            <w:noWrap w:val="0"/>
            <w:vAlign w:val="center"/>
          </w:tcPr>
          <w:p>
            <w:pPr>
              <w:ind w:firstLine="420" w:firstLineChars="200"/>
              <w:jc w:val="left"/>
              <w:rPr>
                <w:rFonts w:ascii="宋体" w:hAnsi="宋体" w:cs="宋体"/>
              </w:rPr>
            </w:pPr>
            <w:r>
              <w:rPr>
                <w:rFonts w:hint="eastAsia" w:ascii="宋体" w:hAnsi="宋体" w:cs="宋体"/>
                <w:szCs w:val="18"/>
              </w:rPr>
              <w:t>根据公司发展战略与年度经营目标，组织、管理公司市场管理、全程物流及专项物流等业务的开展工作。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rFonts w:hint="eastAsia"/>
                <w:b/>
              </w:rPr>
              <w:t>工作职责与工作任务</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rFonts w:hint="eastAsia"/>
                <w:szCs w:val="18"/>
              </w:rPr>
            </w:pPr>
            <w:r>
              <w:rPr>
                <w:rFonts w:hint="eastAsia"/>
                <w:szCs w:val="18"/>
              </w:rPr>
              <w:t>市场管理</w:t>
            </w:r>
          </w:p>
        </w:tc>
        <w:tc>
          <w:tcPr>
            <w:tcW w:w="7696" w:type="dxa"/>
            <w:gridSpan w:val="4"/>
            <w:noWrap w:val="0"/>
            <w:vAlign w:val="center"/>
          </w:tcPr>
          <w:p>
            <w:pPr>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rPr>
                <w:rFonts w:hint="eastAsia" w:ascii="宋体" w:hAnsi="宋体" w:cs="宋体"/>
              </w:rPr>
              <w:t>市场营销工作。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w:t>
            </w:r>
            <w:r>
              <w:rPr>
                <w:rFonts w:hint="eastAsia" w:ascii="宋体" w:hAnsi="宋体" w:cs="宋体"/>
              </w:rPr>
              <w:t>负责四千行动、四千数据工作。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rFonts w:hint="eastAsia" w:ascii="宋体" w:hAnsi="宋体" w:cs="宋体"/>
              </w:rPr>
              <w:t>负责</w:t>
            </w:r>
            <w:r>
              <w:rPr>
                <w:rFonts w:hint="eastAsia" w:ascii="宋体" w:hAnsi="宋体" w:cs="宋体"/>
                <w:szCs w:val="18"/>
              </w:rPr>
              <w:t>公司</w:t>
            </w:r>
            <w:r>
              <w:rPr>
                <w:rFonts w:hint="eastAsia" w:ascii="宋体" w:hAnsi="宋体" w:cs="宋体"/>
              </w:rPr>
              <w:t>重大市场营销活动开展。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w:t>
            </w:r>
            <w:r>
              <w:rPr>
                <w:rFonts w:hint="eastAsia" w:ascii="宋体" w:hAnsi="宋体" w:cs="宋体"/>
              </w:rPr>
              <w:t>负责</w:t>
            </w:r>
            <w:r>
              <w:rPr>
                <w:rFonts w:hint="eastAsia" w:ascii="宋体" w:hAnsi="宋体" w:cs="宋体"/>
                <w:szCs w:val="18"/>
              </w:rPr>
              <w:t>公司及所管理企业</w:t>
            </w:r>
            <w:r>
              <w:rPr>
                <w:rFonts w:hint="eastAsia" w:ascii="宋体" w:hAnsi="宋体" w:cs="宋体"/>
              </w:rPr>
              <w:t>大客户管理工作。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rFonts w:hint="eastAsia" w:ascii="宋体" w:hAnsi="宋体" w:cs="宋体"/>
              </w:rPr>
              <w:t>全程物流</w:t>
            </w:r>
          </w:p>
        </w:tc>
        <w:tc>
          <w:tcPr>
            <w:tcW w:w="7696" w:type="dxa"/>
            <w:gridSpan w:val="4"/>
            <w:noWrap w:val="0"/>
            <w:vAlign w:val="center"/>
          </w:tcPr>
          <w:p>
            <w:pPr>
              <w:jc w:val="left"/>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rPr>
                <w:rFonts w:hint="eastAsia" w:ascii="宋体" w:hAnsi="宋体" w:cs="宋体"/>
              </w:rPr>
              <w:t>全程物流及特色物流产品工作。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w:t>
            </w:r>
            <w:r>
              <w:rPr>
                <w:rFonts w:hint="eastAsia" w:ascii="宋体" w:hAnsi="宋体" w:cs="宋体"/>
              </w:rPr>
              <w:t>负责全程物流产品设计工作。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rFonts w:hint="eastAsia" w:ascii="宋体" w:hAnsi="宋体" w:cs="宋体"/>
              </w:rPr>
              <w:t>负责全程物流全生命周期管理工作。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.负责对</w:t>
            </w:r>
            <w:r>
              <w:rPr>
                <w:rFonts w:hint="eastAsia" w:ascii="宋体" w:hAnsi="宋体" w:cs="宋体"/>
                <w:szCs w:val="18"/>
              </w:rPr>
              <w:t>公司所管理企业</w:t>
            </w:r>
            <w:r>
              <w:rPr>
                <w:rFonts w:hint="eastAsia"/>
                <w:szCs w:val="18"/>
              </w:rPr>
              <w:t>全程物流业务的统筹管理工作。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rFonts w:hint="eastAsia"/>
                <w:szCs w:val="18"/>
              </w:rPr>
              <w:t>专业</w:t>
            </w:r>
            <w:r>
              <w:rPr>
                <w:szCs w:val="18"/>
              </w:rPr>
              <w:t>物流</w:t>
            </w:r>
          </w:p>
        </w:tc>
        <w:tc>
          <w:tcPr>
            <w:tcW w:w="7696" w:type="dxa"/>
            <w:gridSpan w:val="4"/>
            <w:noWrap w:val="0"/>
            <w:vAlign w:val="center"/>
          </w:tcPr>
          <w:p>
            <w:pPr>
              <w:rPr>
                <w:szCs w:val="18"/>
              </w:rPr>
            </w:pPr>
            <w:r>
              <w:rPr>
                <w:rFonts w:hint="eastAsia"/>
                <w:szCs w:val="18"/>
              </w:rPr>
              <w:t>职责描述：组织开展</w:t>
            </w:r>
            <w:r>
              <w:rPr>
                <w:rFonts w:hint="eastAsia" w:ascii="宋体" w:hAnsi="宋体" w:cs="宋体"/>
                <w:szCs w:val="18"/>
              </w:rPr>
              <w:t>公司</w:t>
            </w:r>
            <w:r>
              <w:rPr>
                <w:rFonts w:hint="eastAsia"/>
                <w:szCs w:val="18"/>
              </w:rPr>
              <w:t>专业物流工作。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.负责冷链物流规划及市场开发管理工作。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.负责危险品物流规划及市场开发管理工作。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3.负责其他特色物流</w:t>
            </w:r>
            <w:r>
              <w:rPr>
                <w:rFonts w:hint="eastAsia"/>
                <w:szCs w:val="18"/>
              </w:rPr>
              <w:t>规划及市场开发管理工作。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noWrap w:val="0"/>
            <w:vAlign w:val="center"/>
          </w:tcPr>
          <w:p>
            <w:pPr>
              <w:jc w:val="center"/>
              <w:rPr>
                <w:rFonts w:ascii="宋体" w:hAnsi="宋体" w:cs="宋体"/>
              </w:rPr>
            </w:pPr>
            <w:r>
              <w:rPr>
                <w:rFonts w:hint="eastAsia" w:ascii="宋体" w:hAnsi="宋体" w:cs="宋体"/>
              </w:rPr>
              <w:t>其他</w:t>
            </w:r>
          </w:p>
        </w:tc>
        <w:tc>
          <w:tcPr>
            <w:tcW w:w="7696" w:type="dxa"/>
            <w:gridSpan w:val="4"/>
            <w:noWrap w:val="0"/>
            <w:vAlign w:val="center"/>
          </w:tcPr>
          <w:p>
            <w:pPr>
              <w:jc w:val="left"/>
              <w:rPr>
                <w:rFonts w:ascii="宋体" w:hAnsi="宋体" w:cs="宋体"/>
              </w:rPr>
            </w:pPr>
            <w:r>
              <w:rPr>
                <w:rFonts w:hint="eastAsia" w:ascii="宋体" w:hAnsi="宋体" w:cs="宋体"/>
              </w:rPr>
              <w:t>职责描述：负责分管范围内的其他工作。按照“一岗双责”的要求，履行党建工作责任，完成总经理交办的其他工作。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任职</w:t>
            </w:r>
            <w:r>
              <w:rPr>
                <w:rFonts w:hint="eastAsia"/>
                <w:b/>
              </w:rPr>
              <w:t>条件</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565" w:type="dxa"/>
            <w:vMerge w:val="restart"/>
            <w:noWrap w:val="0"/>
            <w:vAlign w:val="center"/>
          </w:tcPr>
          <w:p>
            <w:pPr>
              <w:jc w:val="center"/>
            </w:pPr>
            <w:r>
              <w:t>教育</w:t>
            </w:r>
          </w:p>
          <w:p>
            <w:pPr>
              <w:jc w:val="center"/>
            </w:pPr>
            <w:r>
              <w:t>背景</w:t>
            </w:r>
          </w:p>
        </w:tc>
        <w:tc>
          <w:tcPr>
            <w:tcW w:w="1247" w:type="dxa"/>
            <w:gridSpan w:val="2"/>
            <w:noWrap w:val="0"/>
            <w:vAlign w:val="center"/>
          </w:tcPr>
          <w:p>
            <w:pPr>
              <w:jc w:val="center"/>
            </w:pPr>
            <w:r>
              <w:t>学历</w:t>
            </w:r>
          </w:p>
        </w:tc>
        <w:tc>
          <w:tcPr>
            <w:tcW w:w="7194" w:type="dxa"/>
            <w:gridSpan w:val="3"/>
            <w:noWrap w:val="0"/>
            <w:vAlign w:val="center"/>
          </w:tcPr>
          <w:p>
            <w:pPr>
              <w:adjustRightInd w:val="0"/>
              <w:snapToGrid w:val="0"/>
              <w:ind w:left="2" w:right="-61" w:rightChars="-29" w:hanging="106"/>
              <w:rPr>
                <w:szCs w:val="21"/>
              </w:rPr>
            </w:pPr>
            <w:r>
              <w:rPr>
                <w:szCs w:val="21"/>
              </w:rPr>
              <w:t>（ ）高中/中专/技校 （ ）大学专科（√）大学本科（√）硕士及以上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5" w:type="dxa"/>
            <w:vMerge w:val="continue"/>
            <w:shd w:val="clear" w:color="auto" w:fill="E0E0E0"/>
            <w:noWrap w:val="0"/>
            <w:vAlign w:val="center"/>
          </w:tcPr>
          <w:p>
            <w:pPr>
              <w:jc w:val="center"/>
            </w:pPr>
          </w:p>
        </w:tc>
        <w:tc>
          <w:tcPr>
            <w:tcW w:w="1247" w:type="dxa"/>
            <w:gridSpan w:val="2"/>
            <w:noWrap w:val="0"/>
            <w:vAlign w:val="center"/>
          </w:tcPr>
          <w:p>
            <w:pPr>
              <w:jc w:val="center"/>
            </w:pPr>
            <w:r>
              <w:t>专业</w:t>
            </w:r>
          </w:p>
        </w:tc>
        <w:tc>
          <w:tcPr>
            <w:tcW w:w="7194" w:type="dxa"/>
            <w:gridSpan w:val="3"/>
            <w:noWrap w:val="0"/>
            <w:vAlign w:val="center"/>
          </w:tcPr>
          <w:p>
            <w:pPr>
              <w:rPr>
                <w:rFonts w:ascii="宋体" w:hAnsi="宋体" w:cs="宋体"/>
              </w:rPr>
            </w:pPr>
            <w:r>
              <w:rPr>
                <w:rFonts w:hint="eastAsia" w:ascii="宋体" w:hAnsi="宋体" w:cs="宋体"/>
              </w:rPr>
              <w:t>经济、物流、管理、安全、环保、技术等相关专业。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10" w:type="dxa"/>
            <w:gridSpan w:val="2"/>
            <w:vMerge w:val="restart"/>
            <w:noWrap w:val="0"/>
            <w:vAlign w:val="center"/>
          </w:tcPr>
          <w:p>
            <w:pPr>
              <w:jc w:val="center"/>
            </w:pPr>
            <w:r>
              <w:t>工作经验</w:t>
            </w:r>
          </w:p>
        </w:tc>
        <w:tc>
          <w:tcPr>
            <w:tcW w:w="502" w:type="dxa"/>
            <w:noWrap w:val="0"/>
            <w:vAlign w:val="center"/>
          </w:tcPr>
          <w:p>
            <w:pPr>
              <w:jc w:val="center"/>
            </w:pPr>
            <w:r>
              <w:t>工作</w:t>
            </w:r>
          </w:p>
          <w:p>
            <w:pPr>
              <w:jc w:val="center"/>
            </w:pPr>
            <w:r>
              <w:t>年限</w:t>
            </w:r>
          </w:p>
        </w:tc>
        <w:tc>
          <w:tcPr>
            <w:tcW w:w="7194" w:type="dxa"/>
            <w:gridSpan w:val="3"/>
            <w:noWrap w:val="0"/>
            <w:vAlign w:val="center"/>
          </w:tcPr>
          <w:p>
            <w:pPr>
              <w:rPr>
                <w:rFonts w:hint="eastAsia" w:ascii="宋体" w:hAnsi="宋体" w:cs="宋体"/>
                <w:color w:val="000000"/>
              </w:rPr>
            </w:pPr>
            <w:r>
              <w:rPr>
                <w:rFonts w:hint="eastAsia" w:ascii="宋体" w:hAnsi="宋体" w:cs="宋体"/>
              </w:rPr>
              <w:t>具备</w:t>
            </w:r>
            <w:r>
              <w:t>5</w:t>
            </w:r>
            <w:r>
              <w:rPr>
                <w:rFonts w:hint="eastAsia" w:ascii="宋体" w:hAnsi="宋体" w:cs="宋体"/>
              </w:rPr>
              <w:t>年以上相关领域工作经验或者相关的经济、金融、法律工作经历。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310" w:type="dxa"/>
            <w:gridSpan w:val="2"/>
            <w:vMerge w:val="continue"/>
            <w:noWrap w:val="0"/>
            <w:vAlign w:val="center"/>
          </w:tcPr>
          <w:p>
            <w:pPr>
              <w:jc w:val="center"/>
              <w:rPr>
                <w:b/>
              </w:rPr>
            </w:pPr>
          </w:p>
        </w:tc>
        <w:tc>
          <w:tcPr>
            <w:tcW w:w="502" w:type="dxa"/>
            <w:noWrap w:val="0"/>
            <w:vAlign w:val="center"/>
          </w:tcPr>
          <w:p>
            <w:pPr>
              <w:jc w:val="center"/>
            </w:pPr>
            <w:r>
              <w:t>岗位</w:t>
            </w:r>
          </w:p>
          <w:p>
            <w:pPr>
              <w:jc w:val="center"/>
            </w:pPr>
            <w:r>
              <w:t>经验</w:t>
            </w:r>
          </w:p>
        </w:tc>
        <w:tc>
          <w:tcPr>
            <w:tcW w:w="7194" w:type="dxa"/>
            <w:gridSpan w:val="3"/>
            <w:noWrap w:val="0"/>
            <w:vAlign w:val="center"/>
          </w:tcPr>
          <w:p>
            <w:pPr>
              <w:rPr>
                <w:rFonts w:ascii="宋体" w:hAnsi="宋体" w:cs="宋体"/>
                <w:color w:val="000000"/>
              </w:rPr>
            </w:pPr>
            <w:r>
              <w:rPr>
                <w:rFonts w:hint="eastAsia" w:ascii="宋体" w:hAnsi="宋体" w:cs="宋体"/>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w:t>
            </w:r>
            <w:r>
              <w:t>3</w:t>
            </w:r>
            <w:r>
              <w:rPr>
                <w:rFonts w:hint="eastAsia" w:ascii="宋体" w:hAnsi="宋体" w:cs="宋体"/>
              </w:rPr>
              <w:t>年以上，或任职满</w:t>
            </w:r>
            <w:r>
              <w:t>1</w:t>
            </w:r>
            <w:r>
              <w:rPr>
                <w:rFonts w:hint="eastAsia" w:ascii="宋体" w:hAnsi="宋体" w:cs="宋体"/>
              </w:rPr>
              <w:t>年未满</w:t>
            </w:r>
            <w:r>
              <w:t>3</w:t>
            </w:r>
            <w:r>
              <w:rPr>
                <w:rFonts w:hint="eastAsia" w:ascii="宋体" w:hAnsi="宋体" w:cs="宋体"/>
              </w:rPr>
              <w:t>年，但在本层次职务正副职累计满</w:t>
            </w:r>
            <w:r>
              <w:t>5</w:t>
            </w:r>
            <w:r>
              <w:rPr>
                <w:rFonts w:hint="eastAsia" w:ascii="宋体" w:hAnsi="宋体" w:cs="宋体"/>
              </w:rPr>
              <w:t>年的；同类型规模相当的其他所有制企业副职及以上。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6" w:type="dxa"/>
            <w:gridSpan w:val="6"/>
            <w:shd w:val="clear" w:color="auto" w:fill="A4A4A4"/>
            <w:noWrap w:val="0"/>
            <w:vAlign w:val="center"/>
          </w:tcPr>
          <w:p>
            <w:pPr>
              <w:rPr>
                <w:b/>
              </w:rPr>
            </w:pPr>
            <w:r>
              <w:rPr>
                <w:rFonts w:hint="eastAsia"/>
                <w:b/>
              </w:rPr>
              <w:t>履职要求：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812" w:type="dxa"/>
            <w:gridSpan w:val="3"/>
            <w:noWrap w:val="0"/>
            <w:vAlign w:val="center"/>
          </w:tcPr>
          <w:p>
            <w:pPr>
              <w:jc w:val="center"/>
            </w:pPr>
            <w:r>
              <w:t>专业知识</w:t>
            </w:r>
          </w:p>
        </w:tc>
        <w:tc>
          <w:tcPr>
            <w:tcW w:w="7194" w:type="dxa"/>
            <w:gridSpan w:val="3"/>
            <w:noWrap w:val="0"/>
            <w:vAlign w:val="center"/>
          </w:tcPr>
          <w:p>
            <w:pPr>
              <w:rPr>
                <w:szCs w:val="18"/>
              </w:rPr>
            </w:pPr>
            <w:r>
              <w:rPr>
                <w:szCs w:val="18"/>
              </w:rPr>
              <w:t>1</w:t>
            </w:r>
            <w:r>
              <w:rPr>
                <w:rFonts w:hint="eastAsia"/>
                <w:szCs w:val="18"/>
              </w:rPr>
              <w:t>.熟悉国家宏观政策、法律知识，全面了解本行业国内外专业技术领域动态。</w:t>
            </w:r>
          </w:p>
          <w:p>
            <w:pPr>
              <w:rPr>
                <w:szCs w:val="18"/>
              </w:rPr>
            </w:pPr>
            <w:r>
              <w:rPr>
                <w:szCs w:val="18"/>
              </w:rPr>
              <w:t>2</w:t>
            </w:r>
            <w:r>
              <w:rPr>
                <w:rFonts w:hint="eastAsia"/>
                <w:szCs w:val="18"/>
              </w:rPr>
              <w:t>.掌握现代企业管理、经济管理专业知识，熟悉现代国内外航运、港口生产及物流、商务管理、市场经济管理知识。</w:t>
            </w:r>
          </w:p>
          <w:p>
            <w:pPr>
              <w:rPr>
                <w:szCs w:val="18"/>
              </w:rPr>
            </w:pPr>
            <w:r>
              <w:rPr>
                <w:szCs w:val="18"/>
              </w:rPr>
              <w:t>3</w:t>
            </w:r>
            <w:r>
              <w:rPr>
                <w:rFonts w:hint="eastAsia"/>
                <w:szCs w:val="18"/>
              </w:rPr>
              <w:t>.熟悉大型港口企业集团的业务运营、安全管理、市场开发、新业务拓展等工作程序。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专业技能</w:t>
            </w:r>
          </w:p>
        </w:tc>
        <w:tc>
          <w:tcPr>
            <w:tcW w:w="7194" w:type="dxa"/>
            <w:gridSpan w:val="3"/>
            <w:noWrap w:val="0"/>
            <w:vAlign w:val="center"/>
          </w:tcPr>
          <w:p>
            <w:pPr>
              <w:rPr>
                <w:szCs w:val="18"/>
              </w:rPr>
            </w:pPr>
            <w:r>
              <w:rPr>
                <w:szCs w:val="18"/>
              </w:rPr>
              <w:t>1</w:t>
            </w:r>
            <w:r>
              <w:rPr>
                <w:rFonts w:hint="eastAsia"/>
                <w:szCs w:val="18"/>
              </w:rPr>
              <w:t>.掌握港口相关法律法规、企业管理、交通运输、市场经济管理等专业技能。</w:t>
            </w:r>
          </w:p>
          <w:p>
            <w:pPr>
              <w:rPr>
                <w:szCs w:val="18"/>
              </w:rPr>
            </w:pPr>
            <w:r>
              <w:rPr>
                <w:szCs w:val="18"/>
              </w:rPr>
              <w:t>2</w:t>
            </w:r>
            <w:r>
              <w:rPr>
                <w:rFonts w:hint="eastAsia"/>
                <w:szCs w:val="18"/>
              </w:rPr>
              <w:t>.掌握经济、航运、港口等国内外有关政策、法规，安全生产法、环境保护法、劳动保护法、民法典、港口法、海洋法等基本法律知识，物流管理、经营管理、安全环保管理等方面的具体政策和法规等技术要求。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能力素质</w:t>
            </w:r>
          </w:p>
        </w:tc>
        <w:tc>
          <w:tcPr>
            <w:tcW w:w="7194" w:type="dxa"/>
            <w:gridSpan w:val="3"/>
            <w:noWrap w:val="0"/>
            <w:vAlign w:val="center"/>
          </w:tcPr>
          <w:p>
            <w:pPr>
              <w:rPr>
                <w:szCs w:val="18"/>
              </w:rPr>
            </w:pPr>
            <w:r>
              <w:rPr>
                <w:szCs w:val="18"/>
              </w:rPr>
              <w:t>1</w:t>
            </w:r>
            <w:r>
              <w:rPr>
                <w:rFonts w:hint="eastAsia"/>
                <w:szCs w:val="18"/>
              </w:rPr>
              <w:t>.具有较强的政治素质。</w:t>
            </w:r>
          </w:p>
          <w:p>
            <w:pPr>
              <w:rPr>
                <w:szCs w:val="18"/>
              </w:rPr>
            </w:pPr>
            <w:r>
              <w:rPr>
                <w:szCs w:val="18"/>
              </w:rPr>
              <w:t>2</w:t>
            </w:r>
            <w:r>
              <w:rPr>
                <w:rFonts w:hint="eastAsia"/>
                <w:szCs w:val="18"/>
              </w:rPr>
              <w:t>.具有较强的担当与奋斗精神。</w:t>
            </w:r>
          </w:p>
          <w:p>
            <w:pPr>
              <w:rPr>
                <w:szCs w:val="18"/>
              </w:rPr>
            </w:pPr>
            <w:r>
              <w:rPr>
                <w:szCs w:val="18"/>
              </w:rPr>
              <w:t>3</w:t>
            </w:r>
            <w:r>
              <w:rPr>
                <w:rFonts w:hint="eastAsia"/>
                <w:szCs w:val="18"/>
              </w:rPr>
              <w:t>.具有较强的市场意识与市场开拓能力。</w:t>
            </w:r>
          </w:p>
          <w:p>
            <w:pPr>
              <w:rPr>
                <w:szCs w:val="18"/>
              </w:rPr>
            </w:pPr>
            <w:r>
              <w:rPr>
                <w:szCs w:val="18"/>
              </w:rPr>
              <w:t>4</w:t>
            </w:r>
            <w:r>
              <w:rPr>
                <w:rFonts w:hint="eastAsia"/>
                <w:szCs w:val="18"/>
              </w:rPr>
              <w:t>.具有较强的战略理解与执行能力。</w:t>
            </w:r>
          </w:p>
          <w:p>
            <w:pPr>
              <w:rPr>
                <w:szCs w:val="18"/>
              </w:rPr>
            </w:pPr>
            <w:r>
              <w:rPr>
                <w:szCs w:val="18"/>
              </w:rPr>
              <w:t>5</w:t>
            </w:r>
            <w:r>
              <w:rPr>
                <w:rFonts w:hint="eastAsia"/>
                <w:szCs w:val="18"/>
              </w:rPr>
              <w:t>.具有较强的判断决策与风险防控能力。</w:t>
            </w:r>
          </w:p>
          <w:p>
            <w:pPr>
              <w:rPr>
                <w:szCs w:val="18"/>
              </w:rPr>
            </w:pPr>
            <w:r>
              <w:rPr>
                <w:szCs w:val="18"/>
              </w:rPr>
              <w:t>6</w:t>
            </w:r>
            <w:r>
              <w:rPr>
                <w:rFonts w:hint="eastAsia"/>
                <w:szCs w:val="18"/>
              </w:rPr>
              <w:t>.具有较强的人际交往与沟通协调能力。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2" w:type="dxa"/>
            <w:gridSpan w:val="3"/>
            <w:noWrap w:val="0"/>
            <w:vAlign w:val="center"/>
          </w:tcPr>
          <w:p>
            <w:pPr>
              <w:jc w:val="center"/>
            </w:pPr>
            <w:r>
              <w:t>其他</w:t>
            </w:r>
          </w:p>
        </w:tc>
        <w:tc>
          <w:tcPr>
            <w:tcW w:w="7194" w:type="dxa"/>
            <w:gridSpan w:val="3"/>
            <w:noWrap w:val="0"/>
            <w:vAlign w:val="center"/>
          </w:tcPr>
          <w:p>
            <w:pPr>
              <w:rPr>
                <w:rFonts w:ascii="宋体" w:hAnsi="宋体" w:cs="宋体"/>
              </w:rPr>
            </w:pPr>
            <w:r>
              <w:rPr>
                <w:rFonts w:hint="eastAsia" w:ascii="宋体" w:hAnsi="宋体" w:cs="宋体"/>
              </w:rPr>
              <w:t>中共党员优先。</w:t>
            </w:r>
          </w:p>
        </w:tc>
      </w:tr>
    </w:tbl>
    <w:p>
      <w:pPr>
        <w:rPr>
          <w:rFonts w:ascii="宋体" w:hAnsi="宋体"/>
        </w:rPr>
      </w:pPr>
    </w:p>
    <w:p>
      <w:pPr>
        <w:pStyle w:val="4"/>
        <w:ind w:firstLine="0" w:firstLineChars="0"/>
        <w:jc w:val="center"/>
        <w:rPr>
          <w:rFonts w:hint="eastAsia" w:ascii="宋体" w:hAnsi="宋体"/>
          <w:b/>
          <w:bCs/>
          <w:sz w:val="32"/>
          <w:szCs w:val="32"/>
        </w:rPr>
      </w:pPr>
      <w:r>
        <w:rPr>
          <w:rFonts w:ascii="宋体" w:hAnsi="宋体"/>
        </w:rPr>
        <w:br w:type="page"/>
      </w:r>
      <w:r>
        <w:rPr>
          <w:rFonts w:hint="eastAsia" w:ascii="宋体" w:hAnsi="宋体"/>
          <w:b/>
          <w:bCs/>
          <w:sz w:val="32"/>
          <w:szCs w:val="32"/>
        </w:rPr>
        <w:t>副总经理（</w:t>
      </w:r>
      <w:r>
        <w:rPr>
          <w:rFonts w:hint="eastAsia" w:ascii="宋体" w:hAnsi="宋体"/>
          <w:b/>
          <w:bCs/>
          <w:color w:val="000000"/>
          <w:sz w:val="32"/>
          <w:szCs w:val="32"/>
        </w:rPr>
        <w:t>科工安环、投资发展</w:t>
      </w:r>
      <w:r>
        <w:rPr>
          <w:rFonts w:hint="eastAsia" w:ascii="宋体" w:hAnsi="宋体"/>
          <w:b/>
          <w:bCs/>
          <w:sz w:val="32"/>
          <w:szCs w:val="32"/>
        </w:rPr>
        <w:t>）岗位说明书</w:t>
      </w:r>
    </w:p>
    <w:tbl>
      <w:tblPr>
        <w:tblStyle w:val="5"/>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45"/>
        <w:gridCol w:w="502"/>
        <w:gridCol w:w="2467"/>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jc w:val="center"/>
        </w:trPr>
        <w:tc>
          <w:tcPr>
            <w:tcW w:w="9006" w:type="dxa"/>
            <w:gridSpan w:val="6"/>
            <w:shd w:val="clear" w:color="auto" w:fill="A5A5A5"/>
            <w:noWrap w:val="0"/>
            <w:vAlign w:val="center"/>
          </w:tcPr>
          <w:p>
            <w:pPr>
              <w:jc w:val="left"/>
              <w:rPr>
                <w:b/>
              </w:rPr>
            </w:pPr>
            <w:r>
              <w:rPr>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812" w:type="dxa"/>
            <w:gridSpan w:val="3"/>
            <w:noWrap w:val="0"/>
            <w:vAlign w:val="center"/>
          </w:tcPr>
          <w:p>
            <w:pPr>
              <w:jc w:val="center"/>
            </w:pPr>
            <w:r>
              <w:rPr>
                <w:b/>
              </w:rPr>
              <w:t>岗位名称</w:t>
            </w:r>
          </w:p>
        </w:tc>
        <w:tc>
          <w:tcPr>
            <w:tcW w:w="7194" w:type="dxa"/>
            <w:gridSpan w:val="3"/>
            <w:noWrap w:val="0"/>
            <w:vAlign w:val="center"/>
          </w:tcPr>
          <w:p>
            <w:pPr>
              <w:jc w:val="center"/>
            </w:pPr>
            <w:r>
              <w:t>副总经理（</w:t>
            </w:r>
            <w:r>
              <w:rPr>
                <w:rFonts w:hint="eastAsia"/>
              </w:rPr>
              <w:t>科工安环、投资发展</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812" w:type="dxa"/>
            <w:gridSpan w:val="3"/>
            <w:noWrap w:val="0"/>
            <w:vAlign w:val="center"/>
          </w:tcPr>
          <w:p>
            <w:pPr>
              <w:jc w:val="center"/>
              <w:rPr>
                <w:b/>
              </w:rPr>
            </w:pPr>
            <w:r>
              <w:rPr>
                <w:b/>
              </w:rPr>
              <w:t>所属部门</w:t>
            </w:r>
          </w:p>
        </w:tc>
        <w:tc>
          <w:tcPr>
            <w:tcW w:w="2467" w:type="dxa"/>
            <w:noWrap w:val="0"/>
            <w:vAlign w:val="center"/>
          </w:tcPr>
          <w:p>
            <w:pPr>
              <w:jc w:val="center"/>
              <w:rPr>
                <w:rFonts w:ascii="宋体" w:hAnsi="宋体"/>
              </w:rPr>
            </w:pPr>
            <w:r>
              <w:rPr>
                <w:rFonts w:hint="eastAsia" w:ascii="宋体" w:hAnsi="宋体"/>
              </w:rPr>
              <w:t>物流公司本部</w:t>
            </w:r>
          </w:p>
        </w:tc>
        <w:tc>
          <w:tcPr>
            <w:tcW w:w="1672" w:type="dxa"/>
            <w:noWrap w:val="0"/>
            <w:vAlign w:val="center"/>
          </w:tcPr>
          <w:p>
            <w:pPr>
              <w:jc w:val="center"/>
              <w:rPr>
                <w:b/>
              </w:rPr>
            </w:pPr>
            <w:r>
              <w:rPr>
                <w:b/>
              </w:rPr>
              <w:t>岗位编码</w:t>
            </w:r>
          </w:p>
        </w:tc>
        <w:tc>
          <w:tcPr>
            <w:tcW w:w="3055"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12" w:type="dxa"/>
            <w:gridSpan w:val="3"/>
            <w:noWrap w:val="0"/>
            <w:vAlign w:val="center"/>
          </w:tcPr>
          <w:p>
            <w:pPr>
              <w:jc w:val="center"/>
              <w:rPr>
                <w:b/>
              </w:rPr>
            </w:pPr>
            <w:r>
              <w:rPr>
                <w:b/>
              </w:rPr>
              <w:t>直接上级</w:t>
            </w:r>
          </w:p>
        </w:tc>
        <w:tc>
          <w:tcPr>
            <w:tcW w:w="2467" w:type="dxa"/>
            <w:noWrap w:val="0"/>
            <w:vAlign w:val="center"/>
          </w:tcPr>
          <w:p>
            <w:pPr>
              <w:jc w:val="center"/>
              <w:rPr>
                <w:rFonts w:ascii="宋体" w:hAnsi="宋体"/>
              </w:rPr>
            </w:pPr>
            <w:r>
              <w:rPr>
                <w:rFonts w:hint="eastAsia"/>
              </w:rPr>
              <w:t>总经理</w:t>
            </w:r>
          </w:p>
        </w:tc>
        <w:tc>
          <w:tcPr>
            <w:tcW w:w="1672" w:type="dxa"/>
            <w:noWrap w:val="0"/>
            <w:vAlign w:val="center"/>
          </w:tcPr>
          <w:p>
            <w:pPr>
              <w:jc w:val="center"/>
              <w:rPr>
                <w:b/>
              </w:rPr>
            </w:pPr>
            <w:r>
              <w:rPr>
                <w:b/>
              </w:rPr>
              <w:t>直接下级</w:t>
            </w:r>
          </w:p>
        </w:tc>
        <w:tc>
          <w:tcPr>
            <w:tcW w:w="3055" w:type="dxa"/>
            <w:noWrap w:val="0"/>
            <w:vAlign w:val="center"/>
          </w:tcPr>
          <w:p>
            <w:pPr>
              <w:jc w:val="center"/>
              <w:rPr>
                <w:rFonts w:ascii="宋体" w:hAnsi="宋体"/>
              </w:rPr>
            </w:pPr>
            <w:r>
              <w:rPr>
                <w:rFonts w:hint="eastAsia"/>
                <w:szCs w:val="18"/>
              </w:rPr>
              <w:t>本部分管部门负责人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1812" w:type="dxa"/>
            <w:gridSpan w:val="3"/>
            <w:noWrap w:val="0"/>
            <w:vAlign w:val="center"/>
          </w:tcPr>
          <w:p>
            <w:pPr>
              <w:jc w:val="center"/>
              <w:rPr>
                <w:b/>
              </w:rPr>
            </w:pPr>
            <w:r>
              <w:rPr>
                <w:b/>
              </w:rPr>
              <w:t>编制人员</w:t>
            </w:r>
          </w:p>
        </w:tc>
        <w:tc>
          <w:tcPr>
            <w:tcW w:w="2467" w:type="dxa"/>
            <w:noWrap w:val="0"/>
            <w:vAlign w:val="center"/>
          </w:tcPr>
          <w:p>
            <w:pPr>
              <w:jc w:val="center"/>
            </w:pPr>
          </w:p>
        </w:tc>
        <w:tc>
          <w:tcPr>
            <w:tcW w:w="1672" w:type="dxa"/>
            <w:noWrap w:val="0"/>
            <w:vAlign w:val="center"/>
          </w:tcPr>
          <w:p>
            <w:pPr>
              <w:jc w:val="center"/>
              <w:rPr>
                <w:b/>
              </w:rPr>
            </w:pPr>
            <w:r>
              <w:rPr>
                <w:b/>
              </w:rPr>
              <w:t>审核人员</w:t>
            </w:r>
          </w:p>
        </w:tc>
        <w:tc>
          <w:tcPr>
            <w:tcW w:w="3055"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812" w:type="dxa"/>
            <w:gridSpan w:val="3"/>
            <w:noWrap w:val="0"/>
            <w:vAlign w:val="center"/>
          </w:tcPr>
          <w:p>
            <w:pPr>
              <w:jc w:val="center"/>
              <w:rPr>
                <w:b/>
              </w:rPr>
            </w:pPr>
            <w:r>
              <w:rPr>
                <w:b/>
              </w:rPr>
              <w:t>版本编号</w:t>
            </w:r>
          </w:p>
        </w:tc>
        <w:tc>
          <w:tcPr>
            <w:tcW w:w="2467" w:type="dxa"/>
            <w:noWrap w:val="0"/>
            <w:vAlign w:val="center"/>
          </w:tcPr>
          <w:p>
            <w:pPr>
              <w:jc w:val="center"/>
            </w:pPr>
          </w:p>
        </w:tc>
        <w:tc>
          <w:tcPr>
            <w:tcW w:w="1672" w:type="dxa"/>
            <w:noWrap w:val="0"/>
            <w:vAlign w:val="center"/>
          </w:tcPr>
          <w:p>
            <w:pPr>
              <w:jc w:val="center"/>
              <w:rPr>
                <w:b/>
              </w:rPr>
            </w:pPr>
            <w:r>
              <w:rPr>
                <w:b/>
              </w:rPr>
              <w:t>编修日期</w:t>
            </w:r>
          </w:p>
        </w:tc>
        <w:tc>
          <w:tcPr>
            <w:tcW w:w="3055" w:type="dxa"/>
            <w:noWrap w:val="0"/>
            <w:vAlign w:val="center"/>
          </w:tcPr>
          <w:p>
            <w:pPr>
              <w:jc w:val="center"/>
              <w:rPr>
                <w:rFonts w:ascii="宋体" w:hAnsi="宋体"/>
              </w:rPr>
            </w:pPr>
            <w:r>
              <w:t>2023</w:t>
            </w:r>
            <w:r>
              <w:rPr>
                <w:rFonts w:hint="eastAsia" w:ascii="宋体" w:hAnsi="宋体"/>
              </w:rPr>
              <w:t>年</w:t>
            </w:r>
            <w:r>
              <w:t>9</w:t>
            </w:r>
            <w:r>
              <w:rPr>
                <w:rFonts w:hint="eastAsia" w:ascii="宋体" w:hAnsi="宋体"/>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006" w:type="dxa"/>
            <w:gridSpan w:val="6"/>
            <w:noWrap w:val="0"/>
            <w:vAlign w:val="center"/>
          </w:tcPr>
          <w:p>
            <w:pPr>
              <w:ind w:firstLine="420" w:firstLineChars="200"/>
              <w:jc w:val="left"/>
              <w:rPr>
                <w:rFonts w:hint="eastAsia" w:ascii="宋体" w:hAnsi="宋体" w:cs="宋体"/>
                <w:szCs w:val="18"/>
              </w:rPr>
            </w:pPr>
            <w:r>
              <w:rPr>
                <w:rFonts w:hint="eastAsia" w:ascii="宋体" w:hAnsi="宋体" w:cs="宋体"/>
                <w:szCs w:val="18"/>
              </w:rPr>
              <w:t>根据公司发展战略与年度经营目标，组织开展公司科技信息、安全管理、环境保护、投资发展等工作。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rFonts w:hint="eastAsia"/>
                <w:b/>
              </w:rPr>
              <w:t>工作职责与工作任务</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10" w:type="dxa"/>
            <w:gridSpan w:val="2"/>
            <w:vMerge w:val="restart"/>
            <w:noWrap w:val="0"/>
            <w:vAlign w:val="center"/>
          </w:tcPr>
          <w:p>
            <w:pPr>
              <w:jc w:val="center"/>
              <w:rPr>
                <w:rFonts w:ascii="宋体" w:hAnsi="宋体"/>
              </w:rPr>
            </w:pPr>
            <w:r>
              <w:rPr>
                <w:rFonts w:hint="eastAsia" w:ascii="宋体" w:hAnsi="宋体"/>
              </w:rPr>
              <w:t>科技创新、节能计量及信息化建设</w:t>
            </w:r>
          </w:p>
        </w:tc>
        <w:tc>
          <w:tcPr>
            <w:tcW w:w="7696" w:type="dxa"/>
            <w:gridSpan w:val="4"/>
            <w:noWrap w:val="0"/>
            <w:vAlign w:val="center"/>
          </w:tcPr>
          <w:p>
            <w:pPr>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t>科技发展、信息化建设</w:t>
            </w:r>
            <w:r>
              <w:rPr>
                <w:rFonts w:hint="eastAsia" w:ascii="宋体" w:hAnsi="宋体" w:cs="宋体"/>
              </w:rPr>
              <w:t>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rPr>
                <w:szCs w:val="18"/>
              </w:rPr>
            </w:pPr>
            <w:r>
              <w:rPr>
                <w:szCs w:val="18"/>
              </w:rPr>
              <w:t>1</w:t>
            </w:r>
            <w:r>
              <w:rPr>
                <w:rFonts w:hint="eastAsia"/>
                <w:szCs w:val="18"/>
              </w:rPr>
              <w:t>.</w:t>
            </w:r>
            <w:r>
              <w:rPr>
                <w:rFonts w:hint="eastAsia"/>
                <w:szCs w:val="32"/>
              </w:rPr>
              <w:t>负责</w:t>
            </w:r>
            <w:r>
              <w:rPr>
                <w:szCs w:val="32"/>
              </w:rPr>
              <w:t>组织制订公司智慧港口、科技创新、节能等</w:t>
            </w:r>
            <w:r>
              <w:rPr>
                <w:rFonts w:hint="eastAsia"/>
                <w:szCs w:val="32"/>
              </w:rPr>
              <w:t>工作方案</w:t>
            </w:r>
            <w:r>
              <w:rPr>
                <w:szCs w:val="32"/>
              </w:rPr>
              <w:t>并推进实施。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2</w:t>
            </w:r>
            <w:r>
              <w:rPr>
                <w:rFonts w:hint="eastAsia"/>
                <w:szCs w:val="18"/>
              </w:rPr>
              <w:t>.</w:t>
            </w:r>
            <w:r>
              <w:rPr>
                <w:szCs w:val="32"/>
              </w:rPr>
              <w:t>负责公司科技设备、信息化等技术标准制订与推行。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3</w:t>
            </w:r>
            <w:r>
              <w:rPr>
                <w:rFonts w:hint="eastAsia"/>
                <w:szCs w:val="18"/>
              </w:rPr>
              <w:t>.</w:t>
            </w:r>
            <w:r>
              <w:rPr>
                <w:rFonts w:hint="eastAsia"/>
              </w:rPr>
              <w:t>负责组织建立健全科技创新领域体制机制，推动科技创新激励工作。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rPr>
                <w:szCs w:val="18"/>
              </w:rPr>
              <w:t>4.</w:t>
            </w:r>
            <w:r>
              <w:rPr>
                <w:szCs w:val="32"/>
              </w:rPr>
              <w:t>负责指导</w:t>
            </w:r>
            <w:r>
              <w:rPr>
                <w:rFonts w:hint="eastAsia" w:ascii="宋体" w:hAnsi="宋体" w:cs="宋体"/>
                <w:szCs w:val="18"/>
              </w:rPr>
              <w:t>公司及所管理企业</w:t>
            </w:r>
            <w:r>
              <w:rPr>
                <w:szCs w:val="32"/>
              </w:rPr>
              <w:t>网络安全技术保障，参与协调处理重大网络与信息安全事件；指导协调信息资源共享和开发利用，促进信息化业务发展。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5.</w:t>
            </w:r>
            <w:r>
              <w:rPr>
                <w:rFonts w:hint="eastAsia" w:ascii="宋体" w:hAnsi="宋体"/>
              </w:rPr>
              <w:t>负责组织开展节能计量政策法规与相关专业研究</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10" w:type="dxa"/>
            <w:gridSpan w:val="2"/>
            <w:vMerge w:val="restart"/>
            <w:noWrap w:val="0"/>
            <w:vAlign w:val="center"/>
          </w:tcPr>
          <w:p>
            <w:pPr>
              <w:jc w:val="center"/>
              <w:rPr>
                <w:szCs w:val="18"/>
              </w:rPr>
            </w:pPr>
            <w:r>
              <w:rPr>
                <w:rFonts w:hint="eastAsia" w:ascii="宋体" w:hAnsi="宋体" w:cs="宋体"/>
              </w:rPr>
              <w:t>安全管理</w:t>
            </w:r>
          </w:p>
        </w:tc>
        <w:tc>
          <w:tcPr>
            <w:tcW w:w="7696" w:type="dxa"/>
            <w:gridSpan w:val="4"/>
            <w:noWrap w:val="0"/>
            <w:vAlign w:val="center"/>
          </w:tcPr>
          <w:p>
            <w:pPr>
              <w:jc w:val="left"/>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rPr>
                <w:rFonts w:hint="eastAsia" w:ascii="宋体" w:hAnsi="宋体" w:cs="宋体"/>
              </w:rPr>
              <w:t>安全管理工作。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spacing w:line="260" w:lineRule="exact"/>
              <w:rPr>
                <w:szCs w:val="18"/>
              </w:rPr>
            </w:pPr>
            <w:r>
              <w:rPr>
                <w:szCs w:val="18"/>
              </w:rPr>
              <w:t>1</w:t>
            </w:r>
            <w:r>
              <w:rPr>
                <w:rFonts w:hint="eastAsia"/>
                <w:szCs w:val="18"/>
              </w:rPr>
              <w:t>.负责组织建立实施公司安全生产管理制度，组织实施公司安全生产宣传教育及培训，组织公司危险源辨识和评估，组织协调公司生产安全事故的防范及处理。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rPr>
                <w:szCs w:val="18"/>
              </w:rPr>
              <w:t>2</w:t>
            </w:r>
            <w:r>
              <w:rPr>
                <w:rFonts w:hint="eastAsia"/>
                <w:szCs w:val="18"/>
              </w:rPr>
              <w:t>.</w:t>
            </w:r>
            <w:r>
              <w:rPr>
                <w:rFonts w:hint="eastAsia" w:ascii="宋体" w:hAnsi="宋体" w:cs="宋体"/>
              </w:rPr>
              <w:t>负责组织建立实施公司消防安全管理制度，组织实施公司消防安全宣传教育及培训，组织协调公司火灾事故的防范及处理</w:t>
            </w:r>
            <w:r>
              <w:rPr>
                <w:rFonts w:hint="eastAsia" w:ascii="宋体" w:hAnsi="宋体" w:cs="宋体"/>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rPr>
                <w:szCs w:val="18"/>
              </w:rPr>
              <w:t>3</w:t>
            </w:r>
            <w:r>
              <w:rPr>
                <w:rFonts w:hint="eastAsia"/>
                <w:szCs w:val="18"/>
              </w:rPr>
              <w:t>.</w:t>
            </w:r>
            <w:r>
              <w:rPr>
                <w:rFonts w:hint="eastAsia" w:ascii="宋体" w:hAnsi="宋体" w:cs="宋体"/>
              </w:rPr>
              <w:t>负责督促、指导</w:t>
            </w:r>
            <w:r>
              <w:rPr>
                <w:rFonts w:hint="eastAsia" w:ascii="宋体" w:hAnsi="宋体" w:cs="宋体"/>
                <w:szCs w:val="18"/>
              </w:rPr>
              <w:t>公司所管理企业</w:t>
            </w:r>
            <w:r>
              <w:rPr>
                <w:rFonts w:hint="eastAsia" w:ascii="宋体" w:hAnsi="宋体" w:cs="宋体"/>
              </w:rPr>
              <w:t>开展安全生产和消防安全工作；组织协调</w:t>
            </w:r>
            <w:r>
              <w:rPr>
                <w:rFonts w:hint="eastAsia" w:ascii="宋体" w:hAnsi="宋体" w:cs="宋体"/>
                <w:szCs w:val="18"/>
              </w:rPr>
              <w:t>公司所管理企业</w:t>
            </w:r>
            <w:r>
              <w:rPr>
                <w:rFonts w:hint="eastAsia" w:ascii="宋体" w:hAnsi="宋体" w:cs="宋体"/>
              </w:rPr>
              <w:t>生产安全事故、火灾事故的防范及处理。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rPr>
                <w:szCs w:val="18"/>
              </w:rPr>
            </w:pPr>
            <w:r>
              <w:rPr>
                <w:szCs w:val="18"/>
              </w:rPr>
              <w:t>4</w:t>
            </w:r>
            <w:r>
              <w:rPr>
                <w:rFonts w:hint="eastAsia"/>
                <w:szCs w:val="18"/>
              </w:rPr>
              <w:t>.</w:t>
            </w:r>
            <w:r>
              <w:rPr>
                <w:rFonts w:hint="eastAsia" w:ascii="宋体" w:hAnsi="宋体" w:cs="宋体"/>
              </w:rPr>
              <w:t>履行安委会办公室主任职责。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0" w:type="dxa"/>
            <w:gridSpan w:val="2"/>
            <w:vMerge w:val="restart"/>
            <w:noWrap w:val="0"/>
            <w:vAlign w:val="center"/>
          </w:tcPr>
          <w:p>
            <w:pPr>
              <w:jc w:val="center"/>
              <w:rPr>
                <w:szCs w:val="18"/>
              </w:rPr>
            </w:pPr>
            <w:r>
              <w:rPr>
                <w:rFonts w:hint="eastAsia"/>
                <w:szCs w:val="18"/>
              </w:rPr>
              <w:t>环境保护</w:t>
            </w:r>
          </w:p>
        </w:tc>
        <w:tc>
          <w:tcPr>
            <w:tcW w:w="7696" w:type="dxa"/>
            <w:gridSpan w:val="4"/>
            <w:noWrap w:val="0"/>
            <w:vAlign w:val="center"/>
          </w:tcPr>
          <w:p>
            <w:pPr>
              <w:rPr>
                <w:szCs w:val="18"/>
              </w:rPr>
            </w:pPr>
            <w:r>
              <w:rPr>
                <w:rFonts w:hint="eastAsia"/>
                <w:szCs w:val="18"/>
              </w:rPr>
              <w:t>职责描述：</w:t>
            </w:r>
            <w:r>
              <w:rPr>
                <w:rFonts w:hint="eastAsia" w:ascii="宋体" w:hAnsi="宋体" w:cs="宋体"/>
              </w:rPr>
              <w:t>组织开展</w:t>
            </w:r>
            <w:r>
              <w:rPr>
                <w:rFonts w:hint="eastAsia" w:ascii="宋体" w:hAnsi="宋体" w:cs="宋体"/>
                <w:szCs w:val="18"/>
              </w:rPr>
              <w:t>公司</w:t>
            </w:r>
            <w:r>
              <w:rPr>
                <w:rFonts w:hint="eastAsia" w:ascii="宋体" w:hAnsi="宋体" w:cs="宋体"/>
              </w:rPr>
              <w:t>环境保护管理工作。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szCs w:val="18"/>
              </w:rPr>
              <w:t>工</w:t>
            </w:r>
          </w:p>
          <w:p>
            <w:pPr>
              <w:jc w:val="center"/>
              <w:rPr>
                <w:szCs w:val="18"/>
              </w:rPr>
            </w:pPr>
            <w:r>
              <w:rPr>
                <w:rFonts w:hint="eastAsia"/>
                <w:szCs w:val="18"/>
              </w:rPr>
              <w:t>作</w:t>
            </w:r>
          </w:p>
          <w:p>
            <w:pPr>
              <w:jc w:val="center"/>
              <w:rPr>
                <w:szCs w:val="18"/>
              </w:rPr>
            </w:pPr>
            <w:r>
              <w:rPr>
                <w:rFonts w:hint="eastAsia"/>
                <w:szCs w:val="18"/>
              </w:rPr>
              <w:t>任</w:t>
            </w:r>
          </w:p>
          <w:p>
            <w:pPr>
              <w:jc w:val="center"/>
              <w:rPr>
                <w:szCs w:val="18"/>
              </w:rPr>
            </w:pPr>
            <w:r>
              <w:rPr>
                <w:rFonts w:hint="eastAsia"/>
                <w:szCs w:val="18"/>
              </w:rPr>
              <w:t>务</w:t>
            </w:r>
          </w:p>
        </w:tc>
        <w:tc>
          <w:tcPr>
            <w:tcW w:w="7194" w:type="dxa"/>
            <w:gridSpan w:val="3"/>
            <w:noWrap w:val="0"/>
            <w:vAlign w:val="center"/>
          </w:tcPr>
          <w:p>
            <w:pPr>
              <w:spacing w:line="260" w:lineRule="exact"/>
              <w:rPr>
                <w:szCs w:val="18"/>
              </w:rPr>
            </w:pPr>
            <w:r>
              <w:rPr>
                <w:szCs w:val="18"/>
              </w:rPr>
              <w:t>1</w:t>
            </w:r>
            <w:r>
              <w:rPr>
                <w:rFonts w:hint="eastAsia"/>
                <w:szCs w:val="18"/>
              </w:rPr>
              <w:t>.</w:t>
            </w:r>
            <w:r>
              <w:rPr>
                <w:rFonts w:hint="eastAsia" w:ascii="宋体" w:hAnsi="宋体" w:cs="宋体"/>
              </w:rPr>
              <w:t>负责组织建立实施公司环境保护管理制度，组织实施公司环境保护宣传教育及培训，组织公司环境因素辨识和评估，组织协调公司环境污染防治及处理。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rPr>
                <w:szCs w:val="18"/>
              </w:rPr>
              <w:t>2</w:t>
            </w:r>
            <w:r>
              <w:rPr>
                <w:rFonts w:hint="eastAsia"/>
                <w:szCs w:val="18"/>
              </w:rPr>
              <w:t>.</w:t>
            </w:r>
            <w:r>
              <w:rPr>
                <w:rFonts w:hint="eastAsia" w:ascii="宋体" w:hAnsi="宋体" w:cs="宋体"/>
              </w:rPr>
              <w:t>负责组织建立实施公司职业健康管理制度，组织实施公司职业健康宣传教育培训，组织公司职业病危害因素辨识评估，组织协调公司职业病防治处理。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pacing w:val="-20"/>
                <w:szCs w:val="18"/>
              </w:rPr>
            </w:pPr>
            <w:r>
              <w:rPr>
                <w:szCs w:val="18"/>
              </w:rPr>
              <w:t>3</w:t>
            </w:r>
            <w:r>
              <w:rPr>
                <w:rFonts w:hint="eastAsia"/>
                <w:szCs w:val="18"/>
              </w:rPr>
              <w:t>.</w:t>
            </w:r>
            <w:r>
              <w:rPr>
                <w:rFonts w:hint="eastAsia" w:ascii="宋体" w:hAnsi="宋体" w:cs="宋体"/>
              </w:rPr>
              <w:t>负责督促、指导</w:t>
            </w:r>
            <w:r>
              <w:rPr>
                <w:rFonts w:hint="eastAsia" w:ascii="宋体" w:hAnsi="宋体" w:cs="宋体"/>
                <w:szCs w:val="18"/>
              </w:rPr>
              <w:t>公司所管理企业</w:t>
            </w:r>
            <w:r>
              <w:rPr>
                <w:rFonts w:hint="eastAsia" w:ascii="宋体" w:hAnsi="宋体" w:cs="宋体"/>
              </w:rPr>
              <w:t>开展环境保护和职业健康工作；组织协调</w:t>
            </w:r>
            <w:r>
              <w:rPr>
                <w:rFonts w:hint="eastAsia" w:ascii="宋体" w:hAnsi="宋体" w:cs="宋体"/>
                <w:szCs w:val="18"/>
              </w:rPr>
              <w:t>公司所管理企业</w:t>
            </w:r>
            <w:r>
              <w:rPr>
                <w:rFonts w:hint="eastAsia" w:ascii="宋体" w:hAnsi="宋体" w:cs="宋体"/>
              </w:rPr>
              <w:t>突发环境事件和急性职业病危害事故防范处理。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10" w:type="dxa"/>
            <w:gridSpan w:val="2"/>
            <w:vMerge w:val="restart"/>
            <w:noWrap w:val="0"/>
            <w:vAlign w:val="center"/>
          </w:tcPr>
          <w:p>
            <w:pPr>
              <w:jc w:val="center"/>
              <w:rPr>
                <w:szCs w:val="18"/>
              </w:rPr>
            </w:pPr>
            <w:r>
              <w:rPr>
                <w:rFonts w:hint="eastAsia"/>
                <w:szCs w:val="18"/>
              </w:rPr>
              <w:t>投资发展</w:t>
            </w:r>
          </w:p>
        </w:tc>
        <w:tc>
          <w:tcPr>
            <w:tcW w:w="7696" w:type="dxa"/>
            <w:gridSpan w:val="4"/>
            <w:noWrap w:val="0"/>
            <w:vAlign w:val="center"/>
          </w:tcPr>
          <w:p>
            <w:pPr>
              <w:rPr>
                <w:szCs w:val="18"/>
              </w:rPr>
            </w:pPr>
            <w:r>
              <w:rPr>
                <w:rFonts w:hint="eastAsia" w:ascii="宋体" w:hAnsi="宋体" w:cs="宋体"/>
              </w:rPr>
              <w:t>职责描述：组织开展投资发展管理工作。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10" w:type="dxa"/>
            <w:gridSpan w:val="2"/>
            <w:vMerge w:val="continue"/>
            <w:noWrap w:val="0"/>
            <w:vAlign w:val="center"/>
          </w:tcPr>
          <w:p>
            <w:pPr>
              <w:jc w:val="center"/>
              <w:rPr>
                <w:szCs w:val="18"/>
              </w:rPr>
            </w:pPr>
          </w:p>
        </w:tc>
        <w:tc>
          <w:tcPr>
            <w:tcW w:w="502" w:type="dxa"/>
            <w:vMerge w:val="restart"/>
            <w:noWrap w:val="0"/>
            <w:vAlign w:val="center"/>
          </w:tcPr>
          <w:p>
            <w:pPr>
              <w:jc w:val="center"/>
              <w:rPr>
                <w:szCs w:val="18"/>
              </w:rPr>
            </w:pPr>
            <w:r>
              <w:rPr>
                <w:rFonts w:hint="eastAsia" w:ascii="宋体" w:hAnsi="宋体" w:cs="宋体"/>
              </w:rPr>
              <w:t>工作任务</w:t>
            </w:r>
          </w:p>
        </w:tc>
        <w:tc>
          <w:tcPr>
            <w:tcW w:w="7194" w:type="dxa"/>
            <w:gridSpan w:val="3"/>
            <w:noWrap w:val="0"/>
            <w:vAlign w:val="center"/>
          </w:tcPr>
          <w:p>
            <w:pPr>
              <w:spacing w:line="260" w:lineRule="exact"/>
              <w:rPr>
                <w:szCs w:val="18"/>
              </w:rPr>
            </w:pPr>
            <w:r>
              <w:rPr>
                <w:szCs w:val="18"/>
              </w:rPr>
              <w:t>1</w:t>
            </w:r>
            <w:r>
              <w:rPr>
                <w:rFonts w:hint="eastAsia"/>
                <w:szCs w:val="18"/>
              </w:rPr>
              <w:t>.</w:t>
            </w:r>
            <w:r>
              <w:rPr>
                <w:rFonts w:hint="eastAsia" w:ascii="宋体" w:hAnsi="宋体" w:cs="宋体"/>
              </w:rPr>
              <w:t>负责建立健全公司股权投资各类规章制度和管理体系。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t>2</w:t>
            </w:r>
            <w:r>
              <w:rPr>
                <w:rFonts w:hint="eastAsia"/>
              </w:rPr>
              <w:t>.</w:t>
            </w:r>
            <w:r>
              <w:rPr>
                <w:rFonts w:hint="eastAsia" w:ascii="宋体" w:hAnsi="宋体" w:cs="宋体"/>
              </w:rPr>
              <w:t>负责寻找潜在股权投资机会，相应开展市场调研、政策收集、投资趋势分析和研究。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t>3</w:t>
            </w:r>
            <w:r>
              <w:rPr>
                <w:rFonts w:hint="eastAsia"/>
              </w:rPr>
              <w:t>.</w:t>
            </w:r>
            <w:r>
              <w:rPr>
                <w:rFonts w:hint="eastAsia" w:ascii="宋体" w:hAnsi="宋体" w:cs="宋体"/>
              </w:rPr>
              <w:t>负责落实业务结构调整策略，组织战略性新业务投资培育，实施业务退出调整工作。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rPr>
                <w:szCs w:val="18"/>
              </w:rPr>
              <w:t>4</w:t>
            </w:r>
            <w:r>
              <w:rPr>
                <w:rFonts w:hint="eastAsia"/>
                <w:szCs w:val="18"/>
              </w:rPr>
              <w:t>.</w:t>
            </w:r>
            <w:r>
              <w:rPr>
                <w:rFonts w:hint="eastAsia" w:ascii="宋体" w:hAnsi="宋体" w:cs="宋体"/>
              </w:rPr>
              <w:t>负责组织编制公司年度长期股权投资预算，开展预算执行情况监督、总结等工作。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t>5</w:t>
            </w:r>
            <w:r>
              <w:rPr>
                <w:rFonts w:hint="eastAsia"/>
              </w:rPr>
              <w:t>.</w:t>
            </w:r>
            <w:r>
              <w:rPr>
                <w:rFonts w:hint="eastAsia" w:ascii="宋体" w:hAnsi="宋体" w:cs="宋体"/>
              </w:rPr>
              <w:t>负责管理公司及所属企业设立新公司、收购股权、出资入股、转让所持股权等工作。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10" w:type="dxa"/>
            <w:gridSpan w:val="2"/>
            <w:vMerge w:val="continue"/>
            <w:noWrap w:val="0"/>
            <w:vAlign w:val="center"/>
          </w:tcPr>
          <w:p>
            <w:pPr>
              <w:jc w:val="center"/>
              <w:rPr>
                <w:szCs w:val="18"/>
              </w:rPr>
            </w:pPr>
          </w:p>
        </w:tc>
        <w:tc>
          <w:tcPr>
            <w:tcW w:w="502" w:type="dxa"/>
            <w:vMerge w:val="continue"/>
            <w:noWrap w:val="0"/>
            <w:vAlign w:val="center"/>
          </w:tcPr>
          <w:p>
            <w:pPr>
              <w:jc w:val="center"/>
              <w:rPr>
                <w:szCs w:val="18"/>
              </w:rPr>
            </w:pPr>
          </w:p>
        </w:tc>
        <w:tc>
          <w:tcPr>
            <w:tcW w:w="7194" w:type="dxa"/>
            <w:gridSpan w:val="3"/>
            <w:noWrap w:val="0"/>
            <w:vAlign w:val="center"/>
          </w:tcPr>
          <w:p>
            <w:pPr>
              <w:spacing w:line="260" w:lineRule="exact"/>
              <w:rPr>
                <w:szCs w:val="18"/>
              </w:rPr>
            </w:pPr>
            <w:r>
              <w:t>6</w:t>
            </w:r>
            <w:r>
              <w:rPr>
                <w:rFonts w:hint="eastAsia"/>
              </w:rPr>
              <w:t>.</w:t>
            </w:r>
            <w:r>
              <w:rPr>
                <w:rFonts w:hint="eastAsia" w:ascii="宋体" w:hAnsi="宋体" w:cs="宋体"/>
              </w:rPr>
              <w:t>负责管理公司所属企业的增减注册资本、合并、分立、重组、变更公司形式、改制、解散清算、破产、延期经营等工作。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10" w:type="dxa"/>
            <w:gridSpan w:val="2"/>
            <w:noWrap w:val="0"/>
            <w:vAlign w:val="center"/>
          </w:tcPr>
          <w:p>
            <w:pPr>
              <w:jc w:val="center"/>
              <w:rPr>
                <w:rFonts w:ascii="宋体" w:hAnsi="宋体" w:cs="宋体"/>
              </w:rPr>
            </w:pPr>
            <w:r>
              <w:rPr>
                <w:rFonts w:hint="eastAsia" w:ascii="宋体" w:hAnsi="宋体" w:cs="宋体"/>
              </w:rPr>
              <w:t>其他</w:t>
            </w:r>
          </w:p>
        </w:tc>
        <w:tc>
          <w:tcPr>
            <w:tcW w:w="7696" w:type="dxa"/>
            <w:gridSpan w:val="4"/>
            <w:noWrap w:val="0"/>
            <w:vAlign w:val="center"/>
          </w:tcPr>
          <w:p>
            <w:pPr>
              <w:jc w:val="left"/>
              <w:rPr>
                <w:rFonts w:ascii="宋体" w:hAnsi="宋体" w:cs="宋体"/>
              </w:rPr>
            </w:pPr>
            <w:r>
              <w:rPr>
                <w:rFonts w:hint="eastAsia" w:ascii="宋体" w:hAnsi="宋体" w:cs="宋体"/>
              </w:rPr>
              <w:t>职责描述：负责分管范围内的其他工作。按照“一岗双责”的要求，履行党建工作责任，完成总经理交办的其他工作。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06" w:type="dxa"/>
            <w:gridSpan w:val="6"/>
            <w:shd w:val="clear" w:color="auto" w:fill="A5A5A5"/>
            <w:noWrap w:val="0"/>
            <w:vAlign w:val="center"/>
          </w:tcPr>
          <w:p>
            <w:pPr>
              <w:rPr>
                <w:b/>
              </w:rPr>
            </w:pPr>
            <w:r>
              <w:rPr>
                <w:b/>
              </w:rPr>
              <w:t>任职</w:t>
            </w:r>
            <w:r>
              <w:rPr>
                <w:rFonts w:hint="eastAsia"/>
                <w:b/>
              </w:rPr>
              <w:t>条件</w:t>
            </w:r>
            <w:r>
              <w:rPr>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565" w:type="dxa"/>
            <w:vMerge w:val="restart"/>
            <w:noWrap w:val="0"/>
            <w:vAlign w:val="center"/>
          </w:tcPr>
          <w:p>
            <w:pPr>
              <w:spacing w:line="260" w:lineRule="exact"/>
              <w:jc w:val="center"/>
            </w:pPr>
            <w:r>
              <w:t>教育</w:t>
            </w:r>
          </w:p>
          <w:p>
            <w:pPr>
              <w:spacing w:line="260" w:lineRule="exact"/>
              <w:jc w:val="center"/>
            </w:pPr>
            <w:r>
              <w:t>背景</w:t>
            </w:r>
          </w:p>
        </w:tc>
        <w:tc>
          <w:tcPr>
            <w:tcW w:w="1247" w:type="dxa"/>
            <w:gridSpan w:val="2"/>
            <w:noWrap w:val="0"/>
            <w:vAlign w:val="center"/>
          </w:tcPr>
          <w:p>
            <w:pPr>
              <w:jc w:val="center"/>
            </w:pPr>
            <w:r>
              <w:t>学历</w:t>
            </w:r>
          </w:p>
        </w:tc>
        <w:tc>
          <w:tcPr>
            <w:tcW w:w="7194" w:type="dxa"/>
            <w:gridSpan w:val="3"/>
            <w:noWrap w:val="0"/>
            <w:vAlign w:val="center"/>
          </w:tcPr>
          <w:p>
            <w:pPr>
              <w:adjustRightInd w:val="0"/>
              <w:snapToGrid w:val="0"/>
              <w:ind w:left="2" w:right="-61" w:rightChars="-29" w:hanging="106"/>
              <w:rPr>
                <w:szCs w:val="21"/>
              </w:rPr>
            </w:pPr>
            <w:r>
              <w:rPr>
                <w:szCs w:val="21"/>
              </w:rPr>
              <w:t>（ ）高中/中专/技校 （ ）大学专科（√）大学本科（√）硕士及以上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5" w:type="dxa"/>
            <w:vMerge w:val="continue"/>
            <w:shd w:val="clear" w:color="auto" w:fill="E0E0E0"/>
            <w:noWrap w:val="0"/>
            <w:vAlign w:val="center"/>
          </w:tcPr>
          <w:p>
            <w:pPr>
              <w:jc w:val="center"/>
            </w:pPr>
          </w:p>
        </w:tc>
        <w:tc>
          <w:tcPr>
            <w:tcW w:w="1247" w:type="dxa"/>
            <w:gridSpan w:val="2"/>
            <w:noWrap w:val="0"/>
            <w:vAlign w:val="center"/>
          </w:tcPr>
          <w:p>
            <w:pPr>
              <w:jc w:val="center"/>
            </w:pPr>
            <w:r>
              <w:t>专业</w:t>
            </w:r>
          </w:p>
        </w:tc>
        <w:tc>
          <w:tcPr>
            <w:tcW w:w="7194" w:type="dxa"/>
            <w:gridSpan w:val="3"/>
            <w:noWrap w:val="0"/>
            <w:vAlign w:val="center"/>
          </w:tcPr>
          <w:p>
            <w:pPr>
              <w:rPr>
                <w:rFonts w:ascii="宋体" w:hAnsi="宋体" w:cs="宋体"/>
              </w:rPr>
            </w:pPr>
            <w:r>
              <w:rPr>
                <w:rFonts w:hint="eastAsia" w:ascii="宋体" w:hAnsi="宋体" w:cs="宋体"/>
              </w:rPr>
              <w:t>安全、环保、技术、经济、物流、管理等相关专业。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10" w:type="dxa"/>
            <w:gridSpan w:val="2"/>
            <w:vMerge w:val="restart"/>
            <w:noWrap w:val="0"/>
            <w:vAlign w:val="center"/>
          </w:tcPr>
          <w:p>
            <w:pPr>
              <w:jc w:val="center"/>
            </w:pPr>
            <w:r>
              <w:t>工作经验</w:t>
            </w:r>
          </w:p>
        </w:tc>
        <w:tc>
          <w:tcPr>
            <w:tcW w:w="502" w:type="dxa"/>
            <w:noWrap w:val="0"/>
            <w:vAlign w:val="center"/>
          </w:tcPr>
          <w:p>
            <w:pPr>
              <w:jc w:val="center"/>
            </w:pPr>
            <w:r>
              <w:t>工作</w:t>
            </w:r>
          </w:p>
          <w:p>
            <w:pPr>
              <w:jc w:val="center"/>
            </w:pPr>
            <w:r>
              <w:t>年限</w:t>
            </w:r>
          </w:p>
        </w:tc>
        <w:tc>
          <w:tcPr>
            <w:tcW w:w="7194" w:type="dxa"/>
            <w:gridSpan w:val="3"/>
            <w:noWrap w:val="0"/>
            <w:vAlign w:val="center"/>
          </w:tcPr>
          <w:p>
            <w:pPr>
              <w:rPr>
                <w:rFonts w:hint="eastAsia" w:ascii="宋体" w:hAnsi="宋体" w:cs="宋体"/>
              </w:rPr>
            </w:pPr>
            <w:r>
              <w:rPr>
                <w:rFonts w:hint="eastAsia" w:ascii="宋体" w:hAnsi="宋体" w:cs="宋体"/>
              </w:rPr>
              <w:t>具备</w:t>
            </w:r>
            <w:r>
              <w:t>5</w:t>
            </w:r>
            <w:r>
              <w:rPr>
                <w:rFonts w:hint="eastAsia" w:ascii="宋体" w:hAnsi="宋体" w:cs="宋体"/>
              </w:rPr>
              <w:t>年以上相关领域工作经验或者相关的经济、金融、法律工作经历。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1310" w:type="dxa"/>
            <w:gridSpan w:val="2"/>
            <w:vMerge w:val="continue"/>
            <w:noWrap w:val="0"/>
            <w:vAlign w:val="center"/>
          </w:tcPr>
          <w:p>
            <w:pPr>
              <w:jc w:val="center"/>
              <w:rPr>
                <w:b/>
              </w:rPr>
            </w:pPr>
          </w:p>
        </w:tc>
        <w:tc>
          <w:tcPr>
            <w:tcW w:w="502" w:type="dxa"/>
            <w:noWrap w:val="0"/>
            <w:vAlign w:val="center"/>
          </w:tcPr>
          <w:p>
            <w:pPr>
              <w:jc w:val="center"/>
            </w:pPr>
            <w:r>
              <w:t>岗位</w:t>
            </w:r>
          </w:p>
          <w:p>
            <w:pPr>
              <w:jc w:val="center"/>
            </w:pPr>
            <w:r>
              <w:t>经验</w:t>
            </w:r>
          </w:p>
        </w:tc>
        <w:tc>
          <w:tcPr>
            <w:tcW w:w="7194" w:type="dxa"/>
            <w:gridSpan w:val="3"/>
            <w:noWrap w:val="0"/>
            <w:vAlign w:val="center"/>
          </w:tcPr>
          <w:p>
            <w:pPr>
              <w:rPr>
                <w:rFonts w:ascii="宋体" w:hAnsi="宋体" w:cs="宋体"/>
              </w:rPr>
            </w:pPr>
            <w:r>
              <w:rPr>
                <w:rFonts w:hint="eastAsia" w:ascii="宋体" w:hAnsi="宋体" w:cs="宋体"/>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w:t>
            </w:r>
            <w:r>
              <w:t>3</w:t>
            </w:r>
            <w:r>
              <w:rPr>
                <w:rFonts w:hint="eastAsia" w:ascii="宋体" w:hAnsi="宋体" w:cs="宋体"/>
              </w:rPr>
              <w:t>年以上，或任职满</w:t>
            </w:r>
            <w:r>
              <w:t>1</w:t>
            </w:r>
            <w:r>
              <w:rPr>
                <w:rFonts w:hint="eastAsia" w:ascii="宋体" w:hAnsi="宋体" w:cs="宋体"/>
              </w:rPr>
              <w:t>年未满</w:t>
            </w:r>
            <w:r>
              <w:t>3</w:t>
            </w:r>
            <w:r>
              <w:rPr>
                <w:rFonts w:hint="eastAsia" w:ascii="宋体" w:hAnsi="宋体" w:cs="宋体"/>
              </w:rPr>
              <w:t>年，但在本层次职务正副职累计满</w:t>
            </w:r>
            <w:r>
              <w:t>5</w:t>
            </w:r>
            <w:r>
              <w:rPr>
                <w:rFonts w:hint="eastAsia" w:ascii="宋体" w:hAnsi="宋体" w:cs="宋体"/>
              </w:rPr>
              <w:t>年的；同类型规模相当的其他所有制企业副职及以上。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06" w:type="dxa"/>
            <w:gridSpan w:val="6"/>
            <w:shd w:val="clear" w:color="auto" w:fill="A4A4A4"/>
            <w:noWrap w:val="0"/>
            <w:vAlign w:val="center"/>
          </w:tcPr>
          <w:p>
            <w:pPr>
              <w:rPr>
                <w:b/>
              </w:rPr>
            </w:pPr>
            <w:r>
              <w:rPr>
                <w:rFonts w:hint="eastAsia"/>
                <w:b/>
              </w:rPr>
              <w:t>履职要求：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812" w:type="dxa"/>
            <w:gridSpan w:val="3"/>
            <w:noWrap w:val="0"/>
            <w:vAlign w:val="center"/>
          </w:tcPr>
          <w:p>
            <w:pPr>
              <w:jc w:val="center"/>
            </w:pPr>
            <w:r>
              <w:t>专业知识</w:t>
            </w:r>
          </w:p>
        </w:tc>
        <w:tc>
          <w:tcPr>
            <w:tcW w:w="7194" w:type="dxa"/>
            <w:gridSpan w:val="3"/>
            <w:noWrap w:val="0"/>
            <w:vAlign w:val="center"/>
          </w:tcPr>
          <w:p>
            <w:pPr>
              <w:rPr>
                <w:szCs w:val="18"/>
              </w:rPr>
            </w:pPr>
            <w:r>
              <w:rPr>
                <w:szCs w:val="18"/>
              </w:rPr>
              <w:t>1</w:t>
            </w:r>
            <w:r>
              <w:rPr>
                <w:rFonts w:hint="eastAsia"/>
                <w:szCs w:val="18"/>
              </w:rPr>
              <w:t>.熟悉国家安全管理、环境保护、科技信息工作的方针、政策、法律知识，全面了解本行业国内外专业技术领域动态。</w:t>
            </w:r>
          </w:p>
          <w:p>
            <w:pPr>
              <w:rPr>
                <w:szCs w:val="18"/>
              </w:rPr>
            </w:pPr>
            <w:r>
              <w:rPr>
                <w:szCs w:val="18"/>
              </w:rPr>
              <w:t>2</w:t>
            </w:r>
            <w:r>
              <w:rPr>
                <w:rFonts w:hint="eastAsia"/>
                <w:szCs w:val="18"/>
              </w:rPr>
              <w:t>.掌握港口安全管理、环保管理、设备电气、技术管理专业知识，熟悉港口生产及物流、环境保护、职业安全卫生知识。</w:t>
            </w:r>
          </w:p>
          <w:p>
            <w:pPr>
              <w:rPr>
                <w:szCs w:val="18"/>
              </w:rPr>
            </w:pPr>
            <w:r>
              <w:rPr>
                <w:szCs w:val="18"/>
              </w:rPr>
              <w:t>3</w:t>
            </w:r>
            <w:r>
              <w:rPr>
                <w:rFonts w:hint="eastAsia"/>
                <w:szCs w:val="18"/>
              </w:rPr>
              <w:t>.熟悉大型港口企业集团的业务运营、安全环保、信息化管理等工作程序。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812" w:type="dxa"/>
            <w:gridSpan w:val="3"/>
            <w:noWrap w:val="0"/>
            <w:vAlign w:val="center"/>
          </w:tcPr>
          <w:p>
            <w:pPr>
              <w:jc w:val="center"/>
            </w:pPr>
            <w:r>
              <w:t>专业技能</w:t>
            </w:r>
          </w:p>
        </w:tc>
        <w:tc>
          <w:tcPr>
            <w:tcW w:w="7194" w:type="dxa"/>
            <w:gridSpan w:val="3"/>
            <w:noWrap w:val="0"/>
            <w:vAlign w:val="center"/>
          </w:tcPr>
          <w:p>
            <w:pPr>
              <w:rPr>
                <w:szCs w:val="18"/>
              </w:rPr>
            </w:pPr>
            <w:r>
              <w:rPr>
                <w:szCs w:val="18"/>
              </w:rPr>
              <w:t>1</w:t>
            </w:r>
            <w:r>
              <w:rPr>
                <w:rFonts w:hint="eastAsia"/>
                <w:szCs w:val="18"/>
              </w:rPr>
              <w:t>.掌握港口相关法律法规、企业管理、交通运输、市场经济管理等专业技能。</w:t>
            </w:r>
          </w:p>
          <w:p>
            <w:pPr>
              <w:rPr>
                <w:szCs w:val="18"/>
              </w:rPr>
            </w:pPr>
            <w:r>
              <w:rPr>
                <w:szCs w:val="18"/>
              </w:rPr>
              <w:t>2</w:t>
            </w:r>
            <w:r>
              <w:rPr>
                <w:rFonts w:hint="eastAsia"/>
                <w:szCs w:val="18"/>
              </w:rPr>
              <w:t>.掌握经济、航运、港口等国内外有关政策、法规，安全生产法、环境保护法、劳动保护法、民法典、港口法、海洋法等基本法律知识，物流管理、经营管理、安全环保管理等方面的具体政策和法规等技术要求。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2" w:type="dxa"/>
            <w:gridSpan w:val="3"/>
            <w:noWrap w:val="0"/>
            <w:vAlign w:val="center"/>
          </w:tcPr>
          <w:p>
            <w:pPr>
              <w:jc w:val="center"/>
            </w:pPr>
            <w:r>
              <w:t>能力素质</w:t>
            </w:r>
          </w:p>
        </w:tc>
        <w:tc>
          <w:tcPr>
            <w:tcW w:w="7194" w:type="dxa"/>
            <w:gridSpan w:val="3"/>
            <w:noWrap w:val="0"/>
            <w:vAlign w:val="center"/>
          </w:tcPr>
          <w:p>
            <w:pPr>
              <w:rPr>
                <w:szCs w:val="18"/>
              </w:rPr>
            </w:pPr>
            <w:r>
              <w:rPr>
                <w:szCs w:val="18"/>
              </w:rPr>
              <w:t>1</w:t>
            </w:r>
            <w:r>
              <w:rPr>
                <w:rFonts w:hint="eastAsia"/>
                <w:szCs w:val="18"/>
              </w:rPr>
              <w:t>.具有较强的政治素质。</w:t>
            </w:r>
          </w:p>
          <w:p>
            <w:pPr>
              <w:rPr>
                <w:szCs w:val="18"/>
              </w:rPr>
            </w:pPr>
            <w:r>
              <w:rPr>
                <w:szCs w:val="18"/>
              </w:rPr>
              <w:t>2</w:t>
            </w:r>
            <w:r>
              <w:rPr>
                <w:rFonts w:hint="eastAsia"/>
                <w:szCs w:val="18"/>
              </w:rPr>
              <w:t>.具有较强的担当与奋斗精神。</w:t>
            </w:r>
          </w:p>
          <w:p>
            <w:pPr>
              <w:rPr>
                <w:szCs w:val="18"/>
              </w:rPr>
            </w:pPr>
            <w:r>
              <w:rPr>
                <w:szCs w:val="18"/>
              </w:rPr>
              <w:t>3</w:t>
            </w:r>
            <w:r>
              <w:rPr>
                <w:rFonts w:hint="eastAsia"/>
                <w:szCs w:val="18"/>
              </w:rPr>
              <w:t>.具有较强的市场意识与市场开拓能力。</w:t>
            </w:r>
          </w:p>
          <w:p>
            <w:pPr>
              <w:rPr>
                <w:szCs w:val="18"/>
              </w:rPr>
            </w:pPr>
            <w:r>
              <w:rPr>
                <w:szCs w:val="18"/>
              </w:rPr>
              <w:t>4</w:t>
            </w:r>
            <w:r>
              <w:rPr>
                <w:rFonts w:hint="eastAsia"/>
                <w:szCs w:val="18"/>
              </w:rPr>
              <w:t>.具有较强的战略理解与执行能力。</w:t>
            </w:r>
          </w:p>
          <w:p>
            <w:pPr>
              <w:rPr>
                <w:szCs w:val="18"/>
              </w:rPr>
            </w:pPr>
            <w:r>
              <w:rPr>
                <w:szCs w:val="18"/>
              </w:rPr>
              <w:t>5</w:t>
            </w:r>
            <w:r>
              <w:rPr>
                <w:rFonts w:hint="eastAsia"/>
                <w:szCs w:val="18"/>
              </w:rPr>
              <w:t>.具有较强的判断决策与风险防控能力。</w:t>
            </w:r>
          </w:p>
          <w:p>
            <w:pPr>
              <w:rPr>
                <w:szCs w:val="18"/>
              </w:rPr>
            </w:pPr>
            <w:r>
              <w:rPr>
                <w:szCs w:val="18"/>
              </w:rPr>
              <w:t>6</w:t>
            </w:r>
            <w:r>
              <w:rPr>
                <w:rFonts w:hint="eastAsia"/>
                <w:szCs w:val="18"/>
              </w:rPr>
              <w:t>.具有较强的人际交往与沟通协调能力。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2" w:type="dxa"/>
            <w:gridSpan w:val="3"/>
            <w:noWrap w:val="0"/>
            <w:vAlign w:val="center"/>
          </w:tcPr>
          <w:p>
            <w:pPr>
              <w:jc w:val="center"/>
            </w:pPr>
            <w:r>
              <w:t>其他</w:t>
            </w:r>
          </w:p>
        </w:tc>
        <w:tc>
          <w:tcPr>
            <w:tcW w:w="7194" w:type="dxa"/>
            <w:gridSpan w:val="3"/>
            <w:noWrap w:val="0"/>
            <w:vAlign w:val="center"/>
          </w:tcPr>
          <w:p>
            <w:pPr>
              <w:rPr>
                <w:rFonts w:ascii="宋体" w:hAnsi="宋体" w:cs="宋体"/>
              </w:rPr>
            </w:pPr>
            <w:r>
              <w:rPr>
                <w:rFonts w:hint="eastAsia" w:ascii="宋体" w:hAnsi="宋体" w:cs="宋体"/>
              </w:rPr>
              <w:t>中共党员优先。</w:t>
            </w:r>
          </w:p>
        </w:tc>
      </w:tr>
    </w:tbl>
    <w:p>
      <w:r>
        <w:br w:type="page"/>
      </w:r>
      <w:bookmarkStart w:id="0" w:name="_GoBack"/>
      <w:bookmarkEnd w:id="0"/>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ZjFlMzFhNDE0MDE0NmJiODk2ZGJkNDYyYWMxYWYifQ=="/>
  </w:docVars>
  <w:rsids>
    <w:rsidRoot w:val="19330E21"/>
    <w:rsid w:val="1933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4">
    <w:name w:val="Normal Indent"/>
    <w:basedOn w:val="1"/>
    <w:next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2023-10-13T02:58:00Z</dcterms:created>
  <dc:creator>漂泊</dc:creator>
  <cp:lastModifiedBy>漂泊</cp:lastModifiedBy>
  <dcterms:modified xsi:type="dcterms:W3CDTF">2023-10-13T02:59:57Z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082E4262C7D2429EAD9F95A6C9BFD037_11</vt:lpwstr>
  </property>
</Properties>
</file>